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5004" w:rsidP="00A51AC4" w:rsidRDefault="005F5004" w14:paraId="672A6659" w14:textId="3ECD9957">
      <w:pPr>
        <w:jc w:val="center"/>
        <w:rPr>
          <w:sz w:val="22"/>
          <w:szCs w:val="22"/>
        </w:rPr>
      </w:pPr>
      <w:r>
        <w:rPr>
          <w:sz w:val="22"/>
          <w:szCs w:val="22"/>
        </w:rPr>
        <w:t xml:space="preserve">Remote Learning at </w:t>
      </w:r>
      <w:proofErr w:type="spellStart"/>
      <w:r>
        <w:rPr>
          <w:sz w:val="22"/>
          <w:szCs w:val="22"/>
        </w:rPr>
        <w:t>Monifieth</w:t>
      </w:r>
      <w:proofErr w:type="spellEnd"/>
      <w:r>
        <w:rPr>
          <w:sz w:val="22"/>
          <w:szCs w:val="22"/>
        </w:rPr>
        <w:t xml:space="preserve"> High School</w:t>
      </w:r>
    </w:p>
    <w:p w:rsidRPr="00613F4A" w:rsidR="005F5004" w:rsidP="21F405B3" w:rsidRDefault="005F5004" w14:paraId="5EC5D8A5" w14:textId="55BD8A77">
      <w:pPr>
        <w:rPr>
          <w:b/>
          <w:bCs/>
          <w:sz w:val="22"/>
          <w:szCs w:val="22"/>
        </w:rPr>
      </w:pPr>
      <w:r w:rsidRPr="21F405B3">
        <w:rPr>
          <w:sz w:val="22"/>
          <w:szCs w:val="22"/>
        </w:rPr>
        <w:t>Weekly Schedule for week beginning</w:t>
      </w:r>
      <w:r w:rsidRPr="21F405B3" w:rsidR="00C437BE">
        <w:rPr>
          <w:sz w:val="22"/>
          <w:szCs w:val="22"/>
        </w:rPr>
        <w:t>:</w:t>
      </w:r>
      <w:r w:rsidRPr="21F405B3">
        <w:rPr>
          <w:sz w:val="22"/>
          <w:szCs w:val="22"/>
        </w:rPr>
        <w:t xml:space="preserve"> </w:t>
      </w:r>
      <w:r w:rsidRPr="21F405B3" w:rsidR="73CE5F9A">
        <w:rPr>
          <w:b/>
          <w:bCs/>
          <w:sz w:val="22"/>
          <w:szCs w:val="22"/>
        </w:rPr>
        <w:t>8</w:t>
      </w:r>
      <w:r w:rsidRPr="21F405B3" w:rsidR="00FF5447">
        <w:rPr>
          <w:b/>
          <w:bCs/>
          <w:sz w:val="22"/>
          <w:szCs w:val="22"/>
        </w:rPr>
        <w:t>th</w:t>
      </w:r>
      <w:r w:rsidRPr="21F405B3" w:rsidR="00613F4A">
        <w:rPr>
          <w:b/>
          <w:bCs/>
          <w:sz w:val="22"/>
          <w:szCs w:val="22"/>
        </w:rPr>
        <w:t xml:space="preserve"> May 2020</w:t>
      </w:r>
    </w:p>
    <w:tbl>
      <w:tblPr>
        <w:tblW w:w="1047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544"/>
        <w:gridCol w:w="6934"/>
      </w:tblGrid>
      <w:tr w:rsidRPr="00050D6C" w:rsidR="00353574" w:rsidTr="73DEAA0F" w14:paraId="7D12516C" w14:textId="77777777">
        <w:tc>
          <w:tcPr>
            <w:tcW w:w="3544" w:type="dxa"/>
            <w:shd w:val="clear" w:color="auto" w:fill="auto"/>
            <w:tcMar/>
          </w:tcPr>
          <w:p w:rsidRPr="00050D6C" w:rsidR="00C437BE" w:rsidP="00050D6C" w:rsidRDefault="00C437BE" w14:paraId="30A67D10" w14:textId="77777777">
            <w:pPr>
              <w:jc w:val="center"/>
              <w:rPr>
                <w:sz w:val="22"/>
                <w:szCs w:val="22"/>
              </w:rPr>
            </w:pPr>
            <w:r w:rsidRPr="00050D6C">
              <w:rPr>
                <w:sz w:val="22"/>
                <w:szCs w:val="22"/>
              </w:rPr>
              <w:t>Curriculum Group</w:t>
            </w:r>
          </w:p>
        </w:tc>
        <w:tc>
          <w:tcPr>
            <w:tcW w:w="6934" w:type="dxa"/>
            <w:shd w:val="clear" w:color="auto" w:fill="auto"/>
            <w:tcMar/>
          </w:tcPr>
          <w:p w:rsidRPr="00050D6C" w:rsidR="00C437BE" w:rsidP="07333A28" w:rsidRDefault="00C437BE" w14:paraId="18283460" w14:textId="77777777" w14:noSpellErr="1">
            <w:pPr>
              <w:jc w:val="both"/>
              <w:rPr>
                <w:sz w:val="22"/>
                <w:szCs w:val="22"/>
              </w:rPr>
            </w:pPr>
            <w:r w:rsidRPr="07333A28" w:rsidR="00C437BE">
              <w:rPr>
                <w:sz w:val="22"/>
                <w:szCs w:val="22"/>
              </w:rPr>
              <w:t>Activity</w:t>
            </w:r>
          </w:p>
        </w:tc>
      </w:tr>
      <w:tr w:rsidRPr="00050D6C" w:rsidR="00353574" w:rsidTr="73DEAA0F" w14:paraId="0A6CB2C4" w14:textId="77777777">
        <w:tc>
          <w:tcPr>
            <w:tcW w:w="3544" w:type="dxa"/>
            <w:shd w:val="clear" w:color="auto" w:fill="auto"/>
            <w:tcMar/>
          </w:tcPr>
          <w:p w:rsidRPr="002F0BBF" w:rsidR="00C437BE" w:rsidRDefault="00C437BE" w14:paraId="49A56AFD" w14:textId="07681F65">
            <w:pPr>
              <w:rPr>
                <w:b/>
                <w:bCs/>
                <w:sz w:val="22"/>
                <w:szCs w:val="22"/>
              </w:rPr>
            </w:pPr>
            <w:r w:rsidRPr="07333A28" w:rsidR="00C437BE">
              <w:rPr>
                <w:b w:val="1"/>
                <w:bCs w:val="1"/>
                <w:sz w:val="22"/>
                <w:szCs w:val="22"/>
              </w:rPr>
              <w:t>English</w:t>
            </w:r>
          </w:p>
          <w:p w:rsidR="0F02116A" w:rsidRDefault="0F02116A" w14:paraId="374FF869" w14:textId="3845024D">
            <w:r w:rsidR="0F02116A">
              <w:rPr/>
              <w:t xml:space="preserve">Extension activities available for each </w:t>
            </w:r>
            <w:r w:rsidR="0F02116A">
              <w:rPr/>
              <w:t>group.</w:t>
            </w:r>
          </w:p>
          <w:p w:rsidR="07333A28" w:rsidP="07333A28" w:rsidRDefault="07333A28" w14:paraId="3A85F099" w14:textId="7F55237D">
            <w:pPr>
              <w:pStyle w:val="Normal"/>
              <w:rPr>
                <w:b w:val="1"/>
                <w:bCs w:val="1"/>
                <w:sz w:val="22"/>
                <w:szCs w:val="22"/>
              </w:rPr>
            </w:pPr>
          </w:p>
          <w:p w:rsidRPr="00050D6C" w:rsidR="00613F4A" w:rsidRDefault="00613F4A" w14:paraId="02EB378F" w14:textId="7AC00FA4">
            <w:pPr>
              <w:rPr>
                <w:sz w:val="22"/>
                <w:szCs w:val="22"/>
              </w:rPr>
            </w:pPr>
          </w:p>
        </w:tc>
        <w:tc>
          <w:tcPr>
            <w:tcW w:w="6934" w:type="dxa"/>
            <w:shd w:val="clear" w:color="auto" w:fill="auto"/>
            <w:tcMar/>
          </w:tcPr>
          <w:p w:rsidRPr="00050D6C" w:rsidR="00C437BE" w:rsidP="07333A28" w:rsidRDefault="0088010E" w14:paraId="382F21AD" w14:textId="2F11ADA5">
            <w:pPr>
              <w:pStyle w:val="Normal"/>
              <w:jc w:val="both"/>
            </w:pPr>
            <w:r w:rsidRPr="07333A28" w:rsidR="7DA66FD0">
              <w:rPr>
                <w:b w:val="1"/>
                <w:bCs w:val="1"/>
              </w:rPr>
              <w:t>S1 and S2</w:t>
            </w:r>
            <w:r w:rsidR="7DA66FD0">
              <w:rPr/>
              <w:t xml:space="preserve"> – working on a unit of work on empathy Week 2. </w:t>
            </w:r>
          </w:p>
          <w:p w:rsidRPr="00050D6C" w:rsidR="00C437BE" w:rsidP="07333A28" w:rsidRDefault="0088010E" w14:paraId="0D65E4CE" w14:textId="52DEA178">
            <w:pPr>
              <w:pStyle w:val="Normal"/>
              <w:jc w:val="both"/>
            </w:pPr>
            <w:r w:rsidRPr="07333A28" w:rsidR="7DA66FD0">
              <w:rPr>
                <w:b w:val="1"/>
                <w:bCs w:val="1"/>
              </w:rPr>
              <w:t xml:space="preserve">S4 and S5 Nat5 </w:t>
            </w:r>
            <w:r w:rsidR="7DA66FD0">
              <w:rPr/>
              <w:t xml:space="preserve">– Introduction to N5 unit Week 2 – Annotation of the poem/ textual analysis of poetic techniques. Personal reading. (Reading4Fun Challenge) Personal Reading (Reading4Fun Challenge) </w:t>
            </w:r>
          </w:p>
          <w:p w:rsidRPr="00050D6C" w:rsidR="00C437BE" w:rsidP="07333A28" w:rsidRDefault="0088010E" w14:paraId="4E5B4174" w14:textId="38E08C8F">
            <w:pPr>
              <w:pStyle w:val="Normal"/>
              <w:jc w:val="both"/>
            </w:pPr>
            <w:r w:rsidRPr="07333A28" w:rsidR="7DA66FD0">
              <w:rPr>
                <w:b w:val="1"/>
                <w:bCs w:val="1"/>
              </w:rPr>
              <w:t xml:space="preserve">S5/6 </w:t>
            </w:r>
            <w:r w:rsidR="7DA66FD0">
              <w:rPr/>
              <w:t xml:space="preserve">- Introduction to Higher booklet. Week 2 Textual analysis of the short story. Personal Reading </w:t>
            </w:r>
          </w:p>
          <w:p w:rsidRPr="00050D6C" w:rsidR="00C437BE" w:rsidP="07333A28" w:rsidRDefault="0088010E" w14:paraId="40B51FD1" w14:textId="50095B30">
            <w:pPr>
              <w:pStyle w:val="Normal"/>
              <w:jc w:val="both"/>
            </w:pPr>
            <w:r w:rsidRPr="07333A28" w:rsidR="7DA66FD0">
              <w:rPr>
                <w:b w:val="1"/>
                <w:bCs w:val="1"/>
              </w:rPr>
              <w:t>S6 returning to Higher</w:t>
            </w:r>
            <w:r w:rsidR="7DA66FD0">
              <w:rPr/>
              <w:t xml:space="preserve"> – Introduction to Literature unit – first two extracts for Monday then third and fourth for Thursday. Personal Reading. </w:t>
            </w:r>
          </w:p>
          <w:p w:rsidRPr="00050D6C" w:rsidR="00C437BE" w:rsidP="07333A28" w:rsidRDefault="0088010E" w14:paraId="6A05A809" w14:textId="02185A39">
            <w:pPr>
              <w:pStyle w:val="Normal"/>
              <w:jc w:val="both"/>
            </w:pPr>
            <w:r w:rsidRPr="07333A28" w:rsidR="7DA66FD0">
              <w:rPr>
                <w:b w:val="1"/>
                <w:bCs w:val="1"/>
              </w:rPr>
              <w:t>A</w:t>
            </w:r>
            <w:r w:rsidRPr="07333A28" w:rsidR="1E44DB84">
              <w:rPr>
                <w:b w:val="1"/>
                <w:bCs w:val="1"/>
              </w:rPr>
              <w:t>dv</w:t>
            </w:r>
            <w:r w:rsidRPr="07333A28" w:rsidR="7DA66FD0">
              <w:rPr>
                <w:b w:val="1"/>
                <w:bCs w:val="1"/>
              </w:rPr>
              <w:t>H</w:t>
            </w:r>
            <w:r w:rsidR="7DA66FD0">
              <w:rPr/>
              <w:t xml:space="preserve"> – Textual analysis of a poem and creative writing</w:t>
            </w:r>
            <w:r>
              <w:br/>
            </w:r>
          </w:p>
        </w:tc>
      </w:tr>
      <w:tr w:rsidRPr="00050D6C" w:rsidR="00BB6E8E" w:rsidTr="73DEAA0F" w14:paraId="06A1C019" w14:textId="77777777">
        <w:tc>
          <w:tcPr>
            <w:tcW w:w="3544" w:type="dxa"/>
            <w:shd w:val="clear" w:color="auto" w:fill="auto"/>
            <w:tcMar/>
          </w:tcPr>
          <w:p w:rsidRPr="002F0BBF" w:rsidR="00BB6E8E" w:rsidRDefault="00BB6E8E" w14:paraId="6E9DE249" w14:textId="2B452D77">
            <w:pPr>
              <w:rPr>
                <w:b/>
                <w:bCs/>
                <w:sz w:val="22"/>
                <w:szCs w:val="22"/>
              </w:rPr>
            </w:pPr>
            <w:r w:rsidRPr="002F0BBF">
              <w:rPr>
                <w:b/>
                <w:bCs/>
                <w:sz w:val="22"/>
                <w:szCs w:val="22"/>
              </w:rPr>
              <w:t>Classics</w:t>
            </w:r>
          </w:p>
        </w:tc>
        <w:tc>
          <w:tcPr>
            <w:tcW w:w="6934" w:type="dxa"/>
            <w:shd w:val="clear" w:color="auto" w:fill="auto"/>
            <w:tcMar/>
          </w:tcPr>
          <w:p w:rsidRPr="00050D6C" w:rsidR="00BB6E8E" w:rsidP="07333A28" w:rsidRDefault="00012216" w14:paraId="5859E79B" w14:textId="01949347">
            <w:pPr>
              <w:pStyle w:val="Normal"/>
              <w:spacing w:line="240" w:lineRule="auto"/>
              <w:ind w:firstLine="0"/>
              <w:jc w:val="both"/>
            </w:pPr>
            <w:r w:rsidRPr="07333A28" w:rsidR="7B3A9F93">
              <w:rPr>
                <w:b w:val="1"/>
                <w:bCs w:val="1"/>
              </w:rPr>
              <w:t>Nat5</w:t>
            </w:r>
            <w:r w:rsidR="7B3A9F93">
              <w:rPr/>
              <w:t xml:space="preserve"> </w:t>
            </w:r>
          </w:p>
          <w:p w:rsidRPr="00050D6C" w:rsidR="00BB6E8E" w:rsidP="07333A28" w:rsidRDefault="00012216" w14:paraId="2D6CFFB5" w14:textId="4F5C7A4F">
            <w:pPr>
              <w:pStyle w:val="Normal"/>
              <w:spacing w:line="240" w:lineRule="auto"/>
              <w:ind w:firstLine="0"/>
              <w:jc w:val="both"/>
            </w:pPr>
            <w:r w:rsidR="7B3A9F93">
              <w:rPr/>
              <w:t xml:space="preserve">· Focus on Athenian houses </w:t>
            </w:r>
          </w:p>
          <w:p w:rsidRPr="00050D6C" w:rsidR="00BB6E8E" w:rsidP="07333A28" w:rsidRDefault="00012216" w14:paraId="44D571C2" w14:textId="7D271A50">
            <w:pPr>
              <w:pStyle w:val="Normal"/>
              <w:spacing w:line="240" w:lineRule="auto"/>
              <w:ind w:firstLine="0"/>
              <w:jc w:val="both"/>
            </w:pPr>
            <w:r w:rsidR="7B3A9F93">
              <w:rPr/>
              <w:t xml:space="preserve">· Importance of Athena </w:t>
            </w:r>
          </w:p>
          <w:p w:rsidRPr="00050D6C" w:rsidR="00BB6E8E" w:rsidP="07333A28" w:rsidRDefault="00012216" w14:paraId="07E442E5" w14:textId="3AB89742">
            <w:pPr>
              <w:pStyle w:val="Normal"/>
              <w:spacing w:line="240" w:lineRule="auto"/>
              <w:ind w:firstLine="0"/>
              <w:jc w:val="both"/>
            </w:pPr>
            <w:r w:rsidR="7B3A9F93">
              <w:rPr/>
              <w:t xml:space="preserve">What was the </w:t>
            </w:r>
            <w:proofErr w:type="spellStart"/>
            <w:r w:rsidR="7B3A9F93">
              <w:rPr/>
              <w:t>Panathenaia</w:t>
            </w:r>
            <w:proofErr w:type="spellEnd"/>
            <w:r w:rsidR="7B3A9F93">
              <w:rPr/>
              <w:t xml:space="preserve">? </w:t>
            </w:r>
          </w:p>
          <w:p w:rsidRPr="00050D6C" w:rsidR="00BB6E8E" w:rsidP="07333A28" w:rsidRDefault="00012216" w14:paraId="6C16BFF5" w14:textId="644F5FD2">
            <w:pPr>
              <w:pStyle w:val="Normal"/>
              <w:spacing w:line="240" w:lineRule="auto"/>
              <w:ind w:firstLine="0"/>
              <w:jc w:val="both"/>
            </w:pPr>
            <w:r w:rsidRPr="07333A28" w:rsidR="7B3A9F93">
              <w:rPr>
                <w:b w:val="1"/>
                <w:bCs w:val="1"/>
              </w:rPr>
              <w:t>Higher</w:t>
            </w:r>
            <w:r w:rsidR="7B3A9F93">
              <w:rPr/>
              <w:t xml:space="preserve"> </w:t>
            </w:r>
          </w:p>
          <w:p w:rsidRPr="00050D6C" w:rsidR="00BB6E8E" w:rsidP="07333A28" w:rsidRDefault="00012216" w14:paraId="515D026B" w14:textId="5A799D63">
            <w:pPr>
              <w:pStyle w:val="Normal"/>
              <w:spacing w:line="240" w:lineRule="auto"/>
              <w:ind w:firstLine="0"/>
              <w:jc w:val="both"/>
            </w:pPr>
            <w:r w:rsidR="7B3A9F93">
              <w:rPr/>
              <w:t xml:space="preserve">· Continuation of understanding of the life of Julius Caesar </w:t>
            </w:r>
          </w:p>
          <w:p w:rsidRPr="00050D6C" w:rsidR="00BB6E8E" w:rsidP="07333A28" w:rsidRDefault="00012216" w14:paraId="1ACE7203" w14:textId="121F90AA">
            <w:pPr>
              <w:pStyle w:val="Normal"/>
              <w:spacing w:line="240" w:lineRule="auto"/>
              <w:ind w:firstLine="0"/>
              <w:jc w:val="both"/>
            </w:pPr>
            <w:r w:rsidR="7B3A9F93">
              <w:rPr/>
              <w:t xml:space="preserve">· Learn about the conquest of Gaul </w:t>
            </w:r>
          </w:p>
          <w:p w:rsidRPr="00050D6C" w:rsidR="00BB6E8E" w:rsidP="07333A28" w:rsidRDefault="00012216" w14:paraId="39FEFFA2" w14:textId="05D1796D">
            <w:pPr>
              <w:pStyle w:val="Normal"/>
              <w:spacing w:line="240" w:lineRule="auto"/>
              <w:ind w:firstLine="0"/>
              <w:jc w:val="both"/>
            </w:pPr>
            <w:r w:rsidR="7B3A9F93">
              <w:rPr/>
              <w:t xml:space="preserve">· Build understanding of key Greek myths </w:t>
            </w:r>
            <w:r>
              <w:br/>
            </w:r>
          </w:p>
        </w:tc>
      </w:tr>
      <w:tr w:rsidRPr="00050D6C" w:rsidR="00353574" w:rsidTr="73DEAA0F" w14:paraId="4640BA28" w14:textId="77777777">
        <w:tc>
          <w:tcPr>
            <w:tcW w:w="3544" w:type="dxa"/>
            <w:shd w:val="clear" w:color="auto" w:fill="auto"/>
            <w:tcMar/>
          </w:tcPr>
          <w:p w:rsidRPr="00021A1E" w:rsidR="00C437BE" w:rsidRDefault="00C437BE" w14:paraId="5A9A5BC5" w14:textId="77777777">
            <w:pPr>
              <w:rPr>
                <w:b/>
                <w:bCs/>
                <w:sz w:val="22"/>
                <w:szCs w:val="22"/>
              </w:rPr>
            </w:pPr>
            <w:r w:rsidRPr="00021A1E">
              <w:rPr>
                <w:b/>
                <w:bCs/>
                <w:sz w:val="22"/>
                <w:szCs w:val="22"/>
              </w:rPr>
              <w:t>Maths</w:t>
            </w:r>
          </w:p>
          <w:p w:rsidR="00613F4A" w:rsidRDefault="00613F4A" w14:paraId="5A39BBE3" w14:textId="77777777">
            <w:pPr>
              <w:rPr>
                <w:sz w:val="22"/>
                <w:szCs w:val="22"/>
              </w:rPr>
            </w:pPr>
          </w:p>
          <w:p w:rsidR="00613F4A" w:rsidRDefault="00613F4A" w14:paraId="41C8F396" w14:textId="77777777">
            <w:pPr>
              <w:rPr>
                <w:sz w:val="22"/>
                <w:szCs w:val="22"/>
              </w:rPr>
            </w:pPr>
          </w:p>
          <w:p w:rsidR="00613F4A" w:rsidRDefault="00613F4A" w14:paraId="72A3D3EC" w14:textId="77777777">
            <w:pPr>
              <w:rPr>
                <w:sz w:val="22"/>
                <w:szCs w:val="22"/>
              </w:rPr>
            </w:pPr>
          </w:p>
          <w:p w:rsidRPr="00050D6C" w:rsidR="00613F4A" w:rsidRDefault="00613F4A" w14:paraId="0D0B940D" w14:textId="77777777">
            <w:pPr>
              <w:rPr>
                <w:sz w:val="22"/>
                <w:szCs w:val="22"/>
              </w:rPr>
            </w:pPr>
          </w:p>
        </w:tc>
        <w:tc>
          <w:tcPr>
            <w:tcW w:w="6934" w:type="dxa"/>
            <w:shd w:val="clear" w:color="auto" w:fill="auto"/>
            <w:tcMar/>
          </w:tcPr>
          <w:p w:rsidRPr="0079284A" w:rsidR="009F5D0E" w:rsidP="73DEAA0F" w:rsidRDefault="00BB7015" w14:paraId="72175066" w14:textId="0BD32A50">
            <w:pPr>
              <w:pStyle w:val="Normal"/>
              <w:jc w:val="both"/>
            </w:pPr>
            <w:r w:rsidRPr="73DEAA0F" w:rsidR="49C53584">
              <w:rPr>
                <w:b w:val="1"/>
                <w:bCs w:val="1"/>
              </w:rPr>
              <w:t>S1 -</w:t>
            </w:r>
            <w:r w:rsidR="49C53584">
              <w:rPr/>
              <w:t xml:space="preserve"> Integers </w:t>
            </w:r>
          </w:p>
          <w:p w:rsidRPr="0079284A" w:rsidR="009F5D0E" w:rsidP="73DEAA0F" w:rsidRDefault="00BB7015" w14:paraId="0FA67E08" w14:textId="1FCEA98A">
            <w:pPr>
              <w:pStyle w:val="Normal"/>
              <w:jc w:val="both"/>
            </w:pPr>
            <w:r w:rsidRPr="73DEAA0F" w:rsidR="49C53584">
              <w:rPr>
                <w:b w:val="1"/>
                <w:bCs w:val="1"/>
              </w:rPr>
              <w:t xml:space="preserve">S2 - </w:t>
            </w:r>
            <w:r w:rsidR="49C53584">
              <w:rPr/>
              <w:t xml:space="preserve">Brackets and Factorising, Gradient and equation of a line, General revision of </w:t>
            </w:r>
            <w:proofErr w:type="spellStart"/>
            <w:r w:rsidR="49C53584">
              <w:rPr/>
              <w:t>CfE</w:t>
            </w:r>
            <w:proofErr w:type="spellEnd"/>
            <w:r w:rsidR="49C53584">
              <w:rPr/>
              <w:t xml:space="preserve"> Level 4 Topics </w:t>
            </w:r>
          </w:p>
          <w:p w:rsidRPr="0079284A" w:rsidR="009F5D0E" w:rsidP="73DEAA0F" w:rsidRDefault="00BB7015" w14:paraId="1500B32B" w14:textId="1B2E7CE1">
            <w:pPr>
              <w:pStyle w:val="Normal"/>
              <w:jc w:val="both"/>
            </w:pPr>
            <w:r w:rsidRPr="73DEAA0F" w:rsidR="49C53584">
              <w:rPr>
                <w:b w:val="1"/>
                <w:bCs w:val="1"/>
              </w:rPr>
              <w:t>New S4</w:t>
            </w:r>
            <w:r w:rsidR="49C53584">
              <w:rPr/>
              <w:t xml:space="preserve"> - Supported class will continue with Volumes </w:t>
            </w:r>
          </w:p>
          <w:p w:rsidRPr="0079284A" w:rsidR="009F5D0E" w:rsidP="73DEAA0F" w:rsidRDefault="00BB7015" w14:paraId="54E64E4D" w14:textId="79ECBE65">
            <w:pPr>
              <w:pStyle w:val="Normal"/>
              <w:jc w:val="both"/>
            </w:pPr>
            <w:r w:rsidRPr="73DEAA0F" w:rsidR="49C53584">
              <w:rPr>
                <w:b w:val="1"/>
                <w:bCs w:val="1"/>
              </w:rPr>
              <w:t>New S4 N</w:t>
            </w:r>
            <w:r w:rsidRPr="73DEAA0F" w:rsidR="1F63A91D">
              <w:rPr>
                <w:b w:val="1"/>
                <w:bCs w:val="1"/>
              </w:rPr>
              <w:t>at</w:t>
            </w:r>
            <w:r w:rsidRPr="73DEAA0F" w:rsidR="49C53584">
              <w:rPr>
                <w:b w:val="1"/>
                <w:bCs w:val="1"/>
              </w:rPr>
              <w:t>5</w:t>
            </w:r>
            <w:r w:rsidR="49C53584">
              <w:rPr/>
              <w:t xml:space="preserve"> </w:t>
            </w:r>
            <w:r w:rsidR="15BF7976">
              <w:rPr/>
              <w:t xml:space="preserve">- </w:t>
            </w:r>
            <w:r w:rsidR="49C53584">
              <w:rPr/>
              <w:t xml:space="preserve">Statistics: </w:t>
            </w:r>
            <w:proofErr w:type="spellStart"/>
            <w:r w:rsidR="49C53584">
              <w:rPr/>
              <w:t>InterQuartile</w:t>
            </w:r>
            <w:proofErr w:type="spellEnd"/>
            <w:r w:rsidR="49C53584">
              <w:rPr/>
              <w:t xml:space="preserve"> Range, Semi-Interquartile Range, 5 figure summaries, Standard Deviation, Comparing Data sets</w:t>
            </w:r>
            <w:r w:rsidR="18274982">
              <w:rPr/>
              <w:t>.</w:t>
            </w:r>
            <w:r w:rsidR="49C53584">
              <w:rPr/>
              <w:t xml:space="preserve"> </w:t>
            </w:r>
          </w:p>
          <w:p w:rsidRPr="0079284A" w:rsidR="009F5D0E" w:rsidP="73DEAA0F" w:rsidRDefault="00BB7015" w14:paraId="72EBD47B" w14:textId="2E2CB47E">
            <w:pPr>
              <w:pStyle w:val="Normal"/>
              <w:jc w:val="both"/>
            </w:pPr>
            <w:r w:rsidRPr="73DEAA0F" w:rsidR="49C53584">
              <w:rPr>
                <w:b w:val="1"/>
                <w:bCs w:val="1"/>
              </w:rPr>
              <w:t>New S5/6 N</w:t>
            </w:r>
            <w:r w:rsidRPr="73DEAA0F" w:rsidR="440A81D0">
              <w:rPr>
                <w:b w:val="1"/>
                <w:bCs w:val="1"/>
              </w:rPr>
              <w:t>at</w:t>
            </w:r>
            <w:r w:rsidRPr="73DEAA0F" w:rsidR="49C53584">
              <w:rPr>
                <w:b w:val="1"/>
                <w:bCs w:val="1"/>
              </w:rPr>
              <w:t xml:space="preserve">5 </w:t>
            </w:r>
            <w:r w:rsidRPr="73DEAA0F" w:rsidR="7D44B179">
              <w:rPr>
                <w:b w:val="1"/>
                <w:bCs w:val="1"/>
              </w:rPr>
              <w:t xml:space="preserve">- </w:t>
            </w:r>
            <w:r w:rsidR="49C53584">
              <w:rPr/>
              <w:t xml:space="preserve">Brackets and Factorising </w:t>
            </w:r>
          </w:p>
          <w:p w:rsidRPr="0079284A" w:rsidR="009F5D0E" w:rsidP="73DEAA0F" w:rsidRDefault="00BB7015" w14:paraId="090C5E28" w14:textId="16E3C697">
            <w:pPr>
              <w:pStyle w:val="Normal"/>
              <w:jc w:val="both"/>
            </w:pPr>
            <w:r w:rsidRPr="73DEAA0F" w:rsidR="49C53584">
              <w:rPr>
                <w:b w:val="1"/>
                <w:bCs w:val="1"/>
              </w:rPr>
              <w:t>New S5/6 H</w:t>
            </w:r>
            <w:r w:rsidR="49C53584">
              <w:rPr/>
              <w:t xml:space="preserve"> </w:t>
            </w:r>
            <w:r w:rsidR="043B1583">
              <w:rPr/>
              <w:t xml:space="preserve">- </w:t>
            </w:r>
            <w:r w:rsidR="49C53584">
              <w:rPr/>
              <w:t xml:space="preserve">Straight line: Altitudes, Medians, Perpendicular Bisectors. </w:t>
            </w:r>
          </w:p>
          <w:p w:rsidRPr="0079284A" w:rsidR="009F5D0E" w:rsidP="73DEAA0F" w:rsidRDefault="00BB7015" w14:paraId="3B44EF47" w14:textId="7D0F4F59">
            <w:pPr>
              <w:pStyle w:val="Normal"/>
              <w:jc w:val="both"/>
            </w:pPr>
            <w:r w:rsidRPr="73DEAA0F" w:rsidR="49C53584">
              <w:rPr>
                <w:b w:val="1"/>
                <w:bCs w:val="1"/>
              </w:rPr>
              <w:t>New S6 A</w:t>
            </w:r>
            <w:r w:rsidRPr="73DEAA0F" w:rsidR="6B291221">
              <w:rPr>
                <w:b w:val="1"/>
                <w:bCs w:val="1"/>
              </w:rPr>
              <w:t>dv</w:t>
            </w:r>
            <w:r w:rsidRPr="73DEAA0F" w:rsidR="49C53584">
              <w:rPr>
                <w:b w:val="1"/>
                <w:bCs w:val="1"/>
              </w:rPr>
              <w:t>H</w:t>
            </w:r>
            <w:r w:rsidR="49C53584">
              <w:rPr/>
              <w:t xml:space="preserve"> </w:t>
            </w:r>
            <w:r w:rsidR="2F15A4A8">
              <w:rPr/>
              <w:t xml:space="preserve">- </w:t>
            </w:r>
            <w:r w:rsidR="49C53584">
              <w:rPr/>
              <w:t xml:space="preserve">Continue with introduction </w:t>
            </w:r>
          </w:p>
          <w:p w:rsidRPr="0079284A" w:rsidR="009F5D0E" w:rsidP="73DEAA0F" w:rsidRDefault="00BB7015" w14:paraId="44EAFD9C" w14:textId="4DF4E945">
            <w:pPr>
              <w:pStyle w:val="Normal"/>
              <w:jc w:val="both"/>
            </w:pPr>
            <w:r w:rsidRPr="73DEAA0F" w:rsidR="49C53584">
              <w:rPr>
                <w:b w:val="1"/>
                <w:bCs w:val="1"/>
              </w:rPr>
              <w:t>New S6 Stats</w:t>
            </w:r>
            <w:r w:rsidR="49C53584">
              <w:rPr/>
              <w:t xml:space="preserve"> </w:t>
            </w:r>
            <w:r w:rsidR="7ECB8274">
              <w:rPr/>
              <w:t xml:space="preserve">- </w:t>
            </w:r>
            <w:r w:rsidR="49C53584">
              <w:rPr/>
              <w:t>Continue with introduction</w:t>
            </w:r>
          </w:p>
        </w:tc>
      </w:tr>
      <w:tr w:rsidRPr="00050D6C" w:rsidR="00353574" w:rsidTr="73DEAA0F" w14:paraId="3E63FE78" w14:textId="77777777">
        <w:tc>
          <w:tcPr>
            <w:tcW w:w="3544" w:type="dxa"/>
            <w:shd w:val="clear" w:color="auto" w:fill="auto"/>
            <w:tcMar/>
          </w:tcPr>
          <w:p w:rsidRPr="00EE6AE6" w:rsidR="00C437BE" w:rsidRDefault="00C437BE" w14:paraId="3D4CE94A" w14:textId="77777777">
            <w:pPr>
              <w:rPr>
                <w:b/>
                <w:bCs/>
                <w:sz w:val="22"/>
                <w:szCs w:val="22"/>
              </w:rPr>
            </w:pPr>
            <w:r w:rsidRPr="00EE6AE6">
              <w:rPr>
                <w:b/>
                <w:bCs/>
                <w:sz w:val="22"/>
                <w:szCs w:val="22"/>
              </w:rPr>
              <w:lastRenderedPageBreak/>
              <w:t>Science</w:t>
            </w:r>
          </w:p>
        </w:tc>
        <w:tc>
          <w:tcPr>
            <w:tcW w:w="6934" w:type="dxa"/>
            <w:shd w:val="clear" w:color="auto" w:fill="auto"/>
            <w:tcMar/>
          </w:tcPr>
          <w:p w:rsidRPr="00050D6C" w:rsidR="00613F4A" w:rsidP="07333A28" w:rsidRDefault="000939AD" w14:paraId="37E29C30" w14:textId="1E36449C">
            <w:pPr>
              <w:jc w:val="both"/>
              <w:rPr>
                <w:b w:val="1"/>
                <w:bCs w:val="1"/>
              </w:rPr>
            </w:pPr>
            <w:r w:rsidRPr="07333A28" w:rsidR="5E706397">
              <w:rPr>
                <w:b w:val="1"/>
                <w:bCs w:val="1"/>
              </w:rPr>
              <w:t>S1:</w:t>
            </w:r>
          </w:p>
          <w:p w:rsidRPr="00050D6C" w:rsidR="00613F4A" w:rsidP="21F405B3" w:rsidRDefault="000939AD" w14:paraId="2C7E3193" w14:textId="15876A9D">
            <w:pPr>
              <w:jc w:val="both"/>
            </w:pPr>
            <w:r w:rsidRPr="07333A28" w:rsidR="6AF7DA94">
              <w:rPr>
                <w:b w:val="1"/>
                <w:bCs w:val="1"/>
              </w:rPr>
              <w:t>1P2</w:t>
            </w:r>
            <w:r w:rsidR="6AF7DA94">
              <w:rPr/>
              <w:t xml:space="preserve"> - should continue with the lessons on Environments </w:t>
            </w:r>
          </w:p>
          <w:p w:rsidRPr="00050D6C" w:rsidR="00613F4A" w:rsidP="21F405B3" w:rsidRDefault="000939AD" w14:paraId="35684ABB" w14:textId="789B96D5">
            <w:pPr>
              <w:jc w:val="both"/>
            </w:pPr>
            <w:r w:rsidRPr="07333A28" w:rsidR="6AF7DA94">
              <w:rPr>
                <w:b w:val="1"/>
                <w:bCs w:val="1"/>
              </w:rPr>
              <w:t>1D1</w:t>
            </w:r>
            <w:r w:rsidR="6AF7DA94">
              <w:rPr/>
              <w:t xml:space="preserve"> - should continue with the lessons on Compounds &amp; Mixtures </w:t>
            </w:r>
          </w:p>
          <w:p w:rsidRPr="00050D6C" w:rsidR="00613F4A" w:rsidP="21F405B3" w:rsidRDefault="000939AD" w14:paraId="42AE00D3" w14:textId="72EB7157">
            <w:pPr>
              <w:jc w:val="both"/>
            </w:pPr>
            <w:r w:rsidRPr="07333A28" w:rsidR="6AF7DA94">
              <w:rPr>
                <w:b w:val="1"/>
                <w:bCs w:val="1"/>
              </w:rPr>
              <w:t>1D4</w:t>
            </w:r>
            <w:r w:rsidR="6AF7DA94">
              <w:rPr/>
              <w:t xml:space="preserve"> - Watching an experiment on </w:t>
            </w:r>
            <w:proofErr w:type="spellStart"/>
            <w:r w:rsidR="6AF7DA94">
              <w:rPr/>
              <w:t>Youtube</w:t>
            </w:r>
            <w:proofErr w:type="spellEnd"/>
            <w:r w:rsidR="6AF7DA94">
              <w:rPr/>
              <w:t xml:space="preserve"> to learn about separating mixtures and completing </w:t>
            </w:r>
            <w:r w:rsidR="6AF7DA94">
              <w:rPr/>
              <w:t xml:space="preserve">a worksheet to consolidate previous learning </w:t>
            </w:r>
          </w:p>
          <w:p w:rsidRPr="00050D6C" w:rsidR="00613F4A" w:rsidP="21F405B3" w:rsidRDefault="000939AD" w14:paraId="03ED5F95" w14:textId="475C8732">
            <w:pPr>
              <w:jc w:val="both"/>
            </w:pPr>
            <w:r w:rsidRPr="07333A28" w:rsidR="6AF7DA94">
              <w:rPr>
                <w:b w:val="1"/>
                <w:bCs w:val="1"/>
              </w:rPr>
              <w:t xml:space="preserve">1D3 &amp; 1D2 - </w:t>
            </w:r>
            <w:r w:rsidR="6AF7DA94">
              <w:rPr/>
              <w:t xml:space="preserve">finishing light topic: looking at how we see colour and the application of light filters and short research project on an aspect of light of their choice. </w:t>
            </w:r>
          </w:p>
          <w:p w:rsidRPr="00050D6C" w:rsidR="00613F4A" w:rsidP="21F405B3" w:rsidRDefault="000939AD" w14:paraId="7D3AA8B0" w14:textId="4AB70CD9">
            <w:pPr>
              <w:jc w:val="both"/>
            </w:pPr>
            <w:r w:rsidRPr="07333A28" w:rsidR="6AF7DA94">
              <w:rPr>
                <w:b w:val="1"/>
                <w:bCs w:val="1"/>
              </w:rPr>
              <w:t xml:space="preserve">1P3 &amp; 1B2 </w:t>
            </w:r>
            <w:r w:rsidRPr="07333A28" w:rsidR="2364492D">
              <w:rPr>
                <w:b w:val="1"/>
                <w:bCs w:val="1"/>
              </w:rPr>
              <w:t xml:space="preserve">- </w:t>
            </w:r>
            <w:r w:rsidR="6AF7DA94">
              <w:rPr/>
              <w:t xml:space="preserve">need to study the PowerPoint on Compounds. Focus on slides 1-18. Make notes on </w:t>
            </w:r>
            <w:r w:rsidR="6AF7DA94">
              <w:rPr/>
              <w:t xml:space="preserve">key points. Hand in activities on slides 7,8, 12, 13 and 18 marked and corrected. </w:t>
            </w:r>
          </w:p>
          <w:p w:rsidRPr="00050D6C" w:rsidR="00613F4A" w:rsidP="21F405B3" w:rsidRDefault="000939AD" w14:paraId="6F55F823" w14:textId="7929F2D3">
            <w:pPr>
              <w:jc w:val="both"/>
            </w:pPr>
            <w:r w:rsidRPr="07333A28" w:rsidR="6AF7DA94">
              <w:rPr>
                <w:b w:val="1"/>
                <w:bCs w:val="1"/>
              </w:rPr>
              <w:t>1B1 &amp; 1B3</w:t>
            </w:r>
            <w:r w:rsidR="6AF7DA94">
              <w:rPr/>
              <w:t xml:space="preserve"> Earth's Resources - Identifying Metals from the Periodic Table</w:t>
            </w:r>
            <w:r w:rsidR="3A3B4290">
              <w:rPr/>
              <w:t>.</w:t>
            </w:r>
            <w:r w:rsidR="6AF7DA94">
              <w:rPr/>
              <w:t xml:space="preserve"> What are ores? </w:t>
            </w:r>
          </w:p>
          <w:p w:rsidRPr="00050D6C" w:rsidR="00613F4A" w:rsidP="07333A28" w:rsidRDefault="000939AD" w14:paraId="42A0203C" w14:textId="2333E5AC">
            <w:pPr>
              <w:pStyle w:val="Normal"/>
              <w:bidi w:val="0"/>
              <w:spacing w:before="0" w:beforeAutospacing="off" w:after="200" w:afterAutospacing="off" w:line="276" w:lineRule="auto"/>
              <w:ind w:left="0" w:right="0"/>
              <w:jc w:val="both"/>
            </w:pPr>
            <w:r w:rsidRPr="07333A28" w:rsidR="6AF7DA94">
              <w:rPr>
                <w:b w:val="1"/>
                <w:bCs w:val="1"/>
              </w:rPr>
              <w:t>1P</w:t>
            </w:r>
            <w:r w:rsidRPr="07333A28" w:rsidR="486E43F6">
              <w:rPr>
                <w:b w:val="1"/>
                <w:bCs w:val="1"/>
              </w:rPr>
              <w:t xml:space="preserve">1 </w:t>
            </w:r>
            <w:r w:rsidR="486E43F6">
              <w:rPr>
                <w:b w:val="0"/>
                <w:bCs w:val="0"/>
              </w:rPr>
              <w:t>-</w:t>
            </w:r>
            <w:r w:rsidR="6AF7DA94">
              <w:rPr/>
              <w:t xml:space="preserve"> Light topic - study the 11th May Light PowerPoint and submit activities as directed </w:t>
            </w:r>
            <w:r w:rsidR="6AF7DA94">
              <w:rPr/>
              <w:t>on there</w:t>
            </w:r>
            <w:r w:rsidR="1DE00B5A">
              <w:rPr/>
              <w:t>.</w:t>
            </w:r>
          </w:p>
          <w:p w:rsidRPr="00050D6C" w:rsidR="00613F4A" w:rsidP="07333A28" w:rsidRDefault="000939AD" w14:paraId="2BDF2922" w14:textId="678F8A5D">
            <w:pPr>
              <w:pStyle w:val="Normal"/>
              <w:jc w:val="both"/>
            </w:pPr>
            <w:r w:rsidRPr="07333A28" w:rsidR="1DE00B5A">
              <w:rPr>
                <w:b w:val="1"/>
                <w:bCs w:val="1"/>
              </w:rPr>
              <w:t>1P4</w:t>
            </w:r>
            <w:r w:rsidRPr="07333A28" w:rsidR="350DF9EB">
              <w:rPr>
                <w:b w:val="1"/>
                <w:bCs w:val="1"/>
              </w:rPr>
              <w:t xml:space="preserve"> - </w:t>
            </w:r>
            <w:r w:rsidR="350DF9EB">
              <w:rPr>
                <w:b w:val="0"/>
                <w:bCs w:val="0"/>
              </w:rPr>
              <w:t>c “Environments”. Lesson 5 planned and Quiz 1 for consolidation of knowledge.</w:t>
            </w:r>
          </w:p>
          <w:p w:rsidRPr="00050D6C" w:rsidR="00613F4A" w:rsidP="07333A28" w:rsidRDefault="000939AD" w14:paraId="45DF15F3" w14:textId="68872D1F">
            <w:pPr>
              <w:pStyle w:val="Normal"/>
              <w:jc w:val="both"/>
              <w:rPr>
                <w:b w:val="1"/>
                <w:bCs w:val="1"/>
              </w:rPr>
            </w:pPr>
            <w:r w:rsidRPr="07333A28" w:rsidR="1B9A3F1A">
              <w:rPr>
                <w:b w:val="1"/>
                <w:bCs w:val="1"/>
              </w:rPr>
              <w:t>S2:</w:t>
            </w:r>
          </w:p>
          <w:p w:rsidRPr="00050D6C" w:rsidR="00613F4A" w:rsidP="21F405B3" w:rsidRDefault="000939AD" w14:paraId="6625DE57" w14:textId="527AFE0D">
            <w:pPr>
              <w:jc w:val="both"/>
            </w:pPr>
            <w:r w:rsidRPr="07333A28" w:rsidR="1B9A3F1A">
              <w:rPr>
                <w:b w:val="1"/>
                <w:bCs w:val="1"/>
              </w:rPr>
              <w:t>2P1</w:t>
            </w:r>
            <w:r w:rsidR="1B9A3F1A">
              <w:rPr/>
              <w:t xml:space="preserve"> - should continue with the lessons on The Immune System </w:t>
            </w:r>
          </w:p>
          <w:p w:rsidRPr="00050D6C" w:rsidR="00613F4A" w:rsidP="21F405B3" w:rsidRDefault="000939AD" w14:paraId="37A53C32" w14:textId="0047F39F">
            <w:pPr>
              <w:jc w:val="both"/>
            </w:pPr>
            <w:r w:rsidRPr="07333A28" w:rsidR="1B9A3F1A">
              <w:rPr>
                <w:b w:val="1"/>
                <w:bCs w:val="1"/>
              </w:rPr>
              <w:t>2D3</w:t>
            </w:r>
            <w:r w:rsidR="1B9A3F1A">
              <w:rPr/>
              <w:t xml:space="preserve"> - Physical vs chemical reactions </w:t>
            </w:r>
          </w:p>
          <w:p w:rsidRPr="00050D6C" w:rsidR="00613F4A" w:rsidP="21F405B3" w:rsidRDefault="000939AD" w14:paraId="491C8B95" w14:textId="1C83FFD4">
            <w:pPr>
              <w:jc w:val="both"/>
            </w:pPr>
            <w:r w:rsidRPr="07333A28" w:rsidR="1B9A3F1A">
              <w:rPr>
                <w:b w:val="1"/>
                <w:bCs w:val="1"/>
              </w:rPr>
              <w:t>2P2</w:t>
            </w:r>
            <w:r w:rsidR="1B9A3F1A">
              <w:rPr/>
              <w:t xml:space="preserve"> - Rate of reaction: Using a simulation to carry out an experiment on rate of reaction to </w:t>
            </w:r>
            <w:r w:rsidR="1B9A3F1A">
              <w:rPr/>
              <w:t xml:space="preserve">create an experimental report. </w:t>
            </w:r>
          </w:p>
          <w:p w:rsidRPr="00050D6C" w:rsidR="00613F4A" w:rsidP="21F405B3" w:rsidRDefault="000939AD" w14:paraId="2A389EE5" w14:textId="16B35392">
            <w:pPr>
              <w:jc w:val="both"/>
            </w:pPr>
            <w:r w:rsidRPr="07333A28" w:rsidR="1B9A3F1A">
              <w:rPr>
                <w:b w:val="1"/>
                <w:bCs w:val="1"/>
              </w:rPr>
              <w:t>2B3 &amp; 2B4</w:t>
            </w:r>
            <w:r w:rsidR="1B9A3F1A">
              <w:rPr/>
              <w:t xml:space="preserve"> Task 1: need to study the PowerPoint on Simple Chemical reactions and submit </w:t>
            </w:r>
            <w:r w:rsidR="1B9A3F1A">
              <w:rPr/>
              <w:t xml:space="preserve">activities on slides 16, 19, 24, 29 marked and corrected. Task 2: Complete the </w:t>
            </w:r>
            <w:r w:rsidR="1B9A3F1A">
              <w:rPr/>
              <w:t xml:space="preserve">Homework 1 (Please submit) </w:t>
            </w:r>
          </w:p>
          <w:p w:rsidRPr="00050D6C" w:rsidR="00613F4A" w:rsidP="21F405B3" w:rsidRDefault="000939AD" w14:paraId="049F31CB" w14:textId="21E9431F">
            <w:pPr>
              <w:jc w:val="both"/>
            </w:pPr>
            <w:r w:rsidRPr="07333A28" w:rsidR="1B9A3F1A">
              <w:rPr>
                <w:b w:val="1"/>
                <w:bCs w:val="1"/>
              </w:rPr>
              <w:t xml:space="preserve">2D2 and 2B2 </w:t>
            </w:r>
            <w:r w:rsidR="1B9A3F1A">
              <w:rPr/>
              <w:t xml:space="preserve">- Electricity topic - study 11th May Electricity PowerPoint and submit activities as </w:t>
            </w:r>
            <w:r w:rsidR="1B9A3F1A">
              <w:rPr/>
              <w:t>directed on there.</w:t>
            </w:r>
          </w:p>
        </w:tc>
      </w:tr>
      <w:tr w:rsidRPr="00050D6C" w:rsidR="00DE59F7" w:rsidTr="73DEAA0F" w14:paraId="32C52751" w14:textId="77777777">
        <w:tc>
          <w:tcPr>
            <w:tcW w:w="3544" w:type="dxa"/>
            <w:shd w:val="clear" w:color="auto" w:fill="auto"/>
            <w:tcMar/>
          </w:tcPr>
          <w:p w:rsidRPr="00021A1E" w:rsidR="00DE59F7" w:rsidRDefault="00DE59F7" w14:paraId="3B057E6D" w14:textId="03677AD0">
            <w:pPr>
              <w:rPr>
                <w:b/>
                <w:bCs/>
                <w:sz w:val="22"/>
                <w:szCs w:val="22"/>
              </w:rPr>
            </w:pPr>
            <w:r w:rsidRPr="00021A1E">
              <w:rPr>
                <w:b/>
                <w:bCs/>
                <w:sz w:val="22"/>
                <w:szCs w:val="22"/>
              </w:rPr>
              <w:t>Biology</w:t>
            </w:r>
          </w:p>
        </w:tc>
        <w:tc>
          <w:tcPr>
            <w:tcW w:w="6934" w:type="dxa"/>
            <w:shd w:val="clear" w:color="auto" w:fill="auto"/>
            <w:tcMar/>
          </w:tcPr>
          <w:p w:rsidR="05718275" w:rsidP="2DBF2C63" w:rsidRDefault="05718275" w14:paraId="0B46D3A3" w14:textId="4CB9C5B5">
            <w:pPr>
              <w:jc w:val="both"/>
            </w:pPr>
            <w:r w:rsidRPr="2DBF2C63">
              <w:rPr>
                <w:rFonts w:eastAsia="Century Gothic" w:cs="Century Gothic"/>
                <w:b/>
                <w:bCs/>
                <w:color w:val="000000" w:themeColor="text1"/>
                <w:sz w:val="22"/>
                <w:szCs w:val="22"/>
              </w:rPr>
              <w:t>Nat5</w:t>
            </w:r>
          </w:p>
          <w:p w:rsidR="05718275" w:rsidP="2DBF2C63" w:rsidRDefault="05718275" w14:paraId="6C6F7EFC" w14:textId="7BEECFDF">
            <w:pPr>
              <w:jc w:val="both"/>
            </w:pPr>
            <w:r w:rsidRPr="07333A28" w:rsidR="05718275">
              <w:rPr>
                <w:rFonts w:eastAsia="Century Gothic" w:cs="Century Gothic"/>
                <w:color w:val="000000" w:themeColor="text1" w:themeTint="FF" w:themeShade="FF"/>
                <w:sz w:val="22"/>
                <w:szCs w:val="22"/>
              </w:rPr>
              <w:t xml:space="preserve">Check Teams as normal to access work provided by your teacher. If you do not have IT </w:t>
            </w:r>
            <w:r w:rsidRPr="07333A28" w:rsidR="05A1DF30">
              <w:rPr>
                <w:rFonts w:eastAsia="Century Gothic" w:cs="Century Gothic"/>
                <w:color w:val="000000" w:themeColor="text1" w:themeTint="FF" w:themeShade="FF"/>
                <w:sz w:val="22"/>
                <w:szCs w:val="22"/>
              </w:rPr>
              <w:t>available,</w:t>
            </w:r>
            <w:r w:rsidRPr="07333A28" w:rsidR="05718275">
              <w:rPr>
                <w:rFonts w:eastAsia="Century Gothic" w:cs="Century Gothic"/>
                <w:color w:val="000000" w:themeColor="text1" w:themeTint="FF" w:themeShade="FF"/>
                <w:sz w:val="22"/>
                <w:szCs w:val="22"/>
              </w:rPr>
              <w:t xml:space="preserve"> then complete - Ecosystems Worksheet 2 </w:t>
            </w:r>
          </w:p>
          <w:p w:rsidRPr="000D0F8B" w:rsidR="00DE59F7" w:rsidP="07333A28" w:rsidRDefault="56050CAF" w14:paraId="48EF7FD1" w14:textId="3A3D3247">
            <w:pPr>
              <w:pStyle w:val="Normal"/>
              <w:spacing w:line="240" w:lineRule="auto"/>
              <w:jc w:val="both"/>
            </w:pPr>
            <w:r w:rsidRPr="07333A28" w:rsidR="724336C4">
              <w:rPr>
                <w:b w:val="1"/>
                <w:bCs w:val="1"/>
                <w:color w:val="auto"/>
                <w:sz w:val="22"/>
                <w:szCs w:val="22"/>
              </w:rPr>
              <w:t xml:space="preserve">Higher </w:t>
            </w:r>
          </w:p>
          <w:p w:rsidRPr="000D0F8B" w:rsidR="00DE59F7" w:rsidP="07333A28" w:rsidRDefault="56050CAF" w14:paraId="68858A78" w14:textId="38234759">
            <w:pPr>
              <w:pStyle w:val="Normal"/>
              <w:spacing w:line="240" w:lineRule="auto"/>
              <w:jc w:val="both"/>
              <w:rPr>
                <w:b w:val="0"/>
                <w:bCs w:val="0"/>
                <w:color w:val="auto"/>
                <w:sz w:val="22"/>
                <w:szCs w:val="22"/>
              </w:rPr>
            </w:pPr>
            <w:r w:rsidRPr="07333A28" w:rsidR="724336C4">
              <w:rPr>
                <w:b w:val="0"/>
                <w:bCs w:val="0"/>
                <w:color w:val="auto"/>
                <w:sz w:val="22"/>
                <w:szCs w:val="22"/>
              </w:rPr>
              <w:t xml:space="preserve">Homework assignment due Wed 13/5, Replication of DNA PCR, Guide pages 2-10, Scholar, </w:t>
            </w:r>
            <w:r w:rsidRPr="07333A28" w:rsidR="724336C4">
              <w:rPr>
                <w:color w:val="auto"/>
              </w:rPr>
              <w:t xml:space="preserve">BBC bitesize, </w:t>
            </w:r>
            <w:r w:rsidRPr="07333A28" w:rsidR="7499FD99">
              <w:rPr>
                <w:color w:val="auto"/>
              </w:rPr>
              <w:t>PowerPoint</w:t>
            </w:r>
            <w:r w:rsidRPr="07333A28" w:rsidR="724336C4">
              <w:rPr>
                <w:color w:val="auto"/>
              </w:rPr>
              <w:t>. Workbook questions Sect 1- 6,8,9,12, Sect 2- 2- 1e), 3b),</w:t>
            </w:r>
            <w:r w:rsidRPr="07333A28" w:rsidR="764CA83B">
              <w:rPr>
                <w:color w:val="auto"/>
              </w:rPr>
              <w:t xml:space="preserve"> </w:t>
            </w:r>
            <w:r w:rsidRPr="07333A28" w:rsidR="724336C4">
              <w:rPr>
                <w:color w:val="auto"/>
              </w:rPr>
              <w:t xml:space="preserve">c), 4, 5 </w:t>
            </w:r>
          </w:p>
          <w:p w:rsidRPr="000D0F8B" w:rsidR="00DE59F7" w:rsidP="07333A28" w:rsidRDefault="56050CAF" w14:paraId="09A060FA" w14:textId="174FEC7F">
            <w:pPr>
              <w:pStyle w:val="Normal"/>
              <w:spacing w:line="240" w:lineRule="auto"/>
              <w:ind w:left="0"/>
            </w:pPr>
            <w:r w:rsidRPr="07333A28" w:rsidR="724336C4">
              <w:rPr>
                <w:b w:val="1"/>
                <w:bCs w:val="1"/>
                <w:color w:val="auto"/>
              </w:rPr>
              <w:t>Human</w:t>
            </w:r>
            <w:r w:rsidRPr="07333A28" w:rsidR="724336C4">
              <w:rPr>
                <w:color w:val="auto"/>
              </w:rPr>
              <w:t xml:space="preserve"> –</w:t>
            </w:r>
          </w:p>
          <w:p w:rsidRPr="000D0F8B" w:rsidR="00DE59F7" w:rsidP="07333A28" w:rsidRDefault="56050CAF" w14:paraId="3FD5B0A1" w14:textId="5C447B4C">
            <w:pPr>
              <w:pStyle w:val="Normal"/>
              <w:spacing w:line="240" w:lineRule="auto"/>
              <w:ind w:left="0"/>
            </w:pPr>
            <w:r w:rsidRPr="07333A28" w:rsidR="724336C4">
              <w:rPr>
                <w:color w:val="auto"/>
              </w:rPr>
              <w:t xml:space="preserve">Same as week one </w:t>
            </w:r>
          </w:p>
          <w:p w:rsidRPr="000D0F8B" w:rsidR="00DE59F7" w:rsidP="07333A28" w:rsidRDefault="56050CAF" w14:paraId="1C6CDD5C" w14:textId="083DDFA4">
            <w:pPr>
              <w:pStyle w:val="Normal"/>
              <w:spacing w:line="240" w:lineRule="auto"/>
              <w:ind w:left="0"/>
            </w:pPr>
            <w:r w:rsidRPr="07333A28" w:rsidR="724336C4">
              <w:rPr>
                <w:b w:val="1"/>
                <w:bCs w:val="1"/>
                <w:color w:val="auto"/>
              </w:rPr>
              <w:t>Adv</w:t>
            </w:r>
            <w:r w:rsidRPr="07333A28" w:rsidR="622362C8">
              <w:rPr>
                <w:b w:val="1"/>
                <w:bCs w:val="1"/>
                <w:color w:val="auto"/>
              </w:rPr>
              <w:t>H</w:t>
            </w:r>
            <w:r w:rsidRPr="07333A28" w:rsidR="724336C4">
              <w:rPr>
                <w:b w:val="1"/>
                <w:bCs w:val="1"/>
                <w:color w:val="auto"/>
              </w:rPr>
              <w:t xml:space="preserve"> </w:t>
            </w:r>
          </w:p>
          <w:p w:rsidRPr="000D0F8B" w:rsidR="00DE59F7" w:rsidP="07333A28" w:rsidRDefault="56050CAF" w14:paraId="5CD0010D" w14:textId="0A7B2426">
            <w:pPr>
              <w:pStyle w:val="Normal"/>
              <w:spacing w:line="240" w:lineRule="auto"/>
              <w:ind w:left="0"/>
            </w:pPr>
            <w:r w:rsidRPr="07333A28" w:rsidR="724336C4">
              <w:rPr>
                <w:color w:val="auto"/>
              </w:rPr>
              <w:t xml:space="preserve">Continuing with work from week 1, on the potential risks and hazards of field work to create </w:t>
            </w:r>
            <w:r w:rsidRPr="07333A28" w:rsidR="724336C4">
              <w:rPr>
                <w:color w:val="auto"/>
              </w:rPr>
              <w:t>a risk assessment which is due by 15/05</w:t>
            </w:r>
          </w:p>
        </w:tc>
      </w:tr>
      <w:tr w:rsidRPr="00050D6C" w:rsidR="0030782E" w:rsidTr="73DEAA0F" w14:paraId="0EA46DD4" w14:textId="77777777">
        <w:tc>
          <w:tcPr>
            <w:tcW w:w="3544" w:type="dxa"/>
            <w:shd w:val="clear" w:color="auto" w:fill="auto"/>
            <w:tcMar/>
          </w:tcPr>
          <w:p w:rsidR="0030782E" w:rsidRDefault="0030782E" w14:paraId="7FEC7328" w14:textId="6545FD7B">
            <w:pPr>
              <w:rPr>
                <w:b/>
                <w:bCs/>
                <w:sz w:val="22"/>
                <w:szCs w:val="22"/>
              </w:rPr>
            </w:pPr>
            <w:r>
              <w:rPr>
                <w:b/>
                <w:bCs/>
                <w:sz w:val="22"/>
                <w:szCs w:val="22"/>
              </w:rPr>
              <w:lastRenderedPageBreak/>
              <w:t>Chemistry</w:t>
            </w:r>
          </w:p>
        </w:tc>
        <w:tc>
          <w:tcPr>
            <w:tcW w:w="6934" w:type="dxa"/>
            <w:shd w:val="clear" w:color="auto" w:fill="auto"/>
            <w:tcMar/>
          </w:tcPr>
          <w:p w:rsidR="0030782E" w:rsidP="07333A28" w:rsidRDefault="0030782E" w14:paraId="5FBD0583" w14:textId="2344D3D5">
            <w:pPr>
              <w:pStyle w:val="Normal"/>
              <w:jc w:val="both"/>
            </w:pPr>
            <w:r w:rsidRPr="07333A28" w:rsidR="7297B025">
              <w:rPr>
                <w:b w:val="1"/>
                <w:bCs w:val="1"/>
              </w:rPr>
              <w:t>Nat5</w:t>
            </w:r>
          </w:p>
          <w:p w:rsidR="0030782E" w:rsidP="21F405B3" w:rsidRDefault="0030782E" w14:paraId="443DB5C9" w14:textId="74DE786A">
            <w:pPr>
              <w:jc w:val="both"/>
            </w:pPr>
            <w:r w:rsidRPr="07333A28" w:rsidR="74F2B52D">
              <w:rPr>
                <w:b w:val="1"/>
                <w:bCs w:val="1"/>
              </w:rPr>
              <w:t>Task 1</w:t>
            </w:r>
            <w:r w:rsidR="74F2B52D">
              <w:rPr/>
              <w:t xml:space="preserve">: Please find your pupil booklet on OneDrive at Files/Chemistry/National 4&amp;5/Remote learning/Week 2 or on the MHS Chemistry Team. </w:t>
            </w:r>
          </w:p>
          <w:p w:rsidR="0030782E" w:rsidP="21F405B3" w:rsidRDefault="0030782E" w14:paraId="7DD88EA1" w14:textId="1E4A93B9">
            <w:pPr>
              <w:jc w:val="both"/>
            </w:pPr>
            <w:r w:rsidR="74F2B52D">
              <w:rPr/>
              <w:t xml:space="preserve">Read the PowerPoint Measuring the Rates of Reaction (part 3) and take notes/do the questions on jotter. This PowerPoint does not specifically cover any pages of the topic booklet, but it is rather aimed at consolidating calculations involving rates of reaction. </w:t>
            </w:r>
          </w:p>
          <w:p w:rsidR="0030782E" w:rsidP="21F405B3" w:rsidRDefault="0030782E" w14:paraId="50B92D5F" w14:textId="4B5E2626">
            <w:pPr>
              <w:jc w:val="both"/>
            </w:pPr>
            <w:r w:rsidRPr="07333A28" w:rsidR="74F2B52D">
              <w:rPr>
                <w:b w:val="1"/>
                <w:bCs w:val="1"/>
              </w:rPr>
              <w:t>Task 2:</w:t>
            </w:r>
            <w:r w:rsidR="74F2B52D">
              <w:rPr/>
              <w:t xml:space="preserve"> Homework 1: Rates of reaction, please do questions 1 to 3 (page 2 to 4) for Friday the 15th of May 2020. Pupils can do question 4 the following week. </w:t>
            </w:r>
          </w:p>
          <w:p w:rsidR="0030782E" w:rsidP="21F405B3" w:rsidRDefault="0030782E" w14:paraId="2151572F" w14:textId="6077A425">
            <w:pPr>
              <w:jc w:val="both"/>
            </w:pPr>
            <w:r w:rsidRPr="07333A28" w:rsidR="74F2B52D">
              <w:rPr>
                <w:b w:val="1"/>
                <w:bCs w:val="1"/>
              </w:rPr>
              <w:t>Task 3</w:t>
            </w:r>
            <w:r w:rsidR="74F2B52D">
              <w:rPr/>
              <w:t xml:space="preserve">: Read the PowerPoint Writing Word Equations and take notes on page 9 of your topic booklet. Answer questions in the second half of page 9. Answers are on slide 10 &amp; 11 of the same presentation (they will appear as you click). </w:t>
            </w:r>
          </w:p>
          <w:p w:rsidR="0030782E" w:rsidP="21F405B3" w:rsidRDefault="0030782E" w14:paraId="58765A9C" w14:textId="4EAFE839">
            <w:pPr>
              <w:jc w:val="both"/>
            </w:pPr>
            <w:r w:rsidRPr="07333A28" w:rsidR="74F2B52D">
              <w:rPr>
                <w:b w:val="1"/>
                <w:bCs w:val="1"/>
              </w:rPr>
              <w:t>Task 4</w:t>
            </w:r>
            <w:r w:rsidR="74F2B52D">
              <w:rPr/>
              <w:t xml:space="preserve">: Read the PowerPoint Endothermic vs Exothermic Reactions and take notes on page 10 of your topic booklet. Watch the two videos on slide 8 &amp; 9 of the PowerPoint presentation. </w:t>
            </w:r>
          </w:p>
          <w:p w:rsidR="0030782E" w:rsidP="21F405B3" w:rsidRDefault="0030782E" w14:paraId="130DE75F" w14:textId="3F8B06FB">
            <w:pPr>
              <w:jc w:val="both"/>
            </w:pPr>
            <w:r w:rsidRPr="07333A28" w:rsidR="74F2B52D">
              <w:rPr>
                <w:b w:val="1"/>
                <w:bCs w:val="1"/>
              </w:rPr>
              <w:t>Task 5 (optional)</w:t>
            </w:r>
            <w:r w:rsidR="74F2B52D">
              <w:rPr/>
              <w:t>: I have prepared a Quiz using Microsoft forms, it is named “Rates of Reactions – Quiz 1”. I will try and share it on Microsoft Teams and OneDrive. Teachers feel free to use it if you know how to use Microsoft Forms on Teams. If you do not feel comfortable erase this last task.</w:t>
            </w:r>
          </w:p>
          <w:p w:rsidR="0030782E" w:rsidP="07333A28" w:rsidRDefault="0030782E" w14:paraId="08847450" w14:textId="251D74A5">
            <w:pPr>
              <w:pStyle w:val="Normal"/>
              <w:jc w:val="both"/>
              <w:rPr>
                <w:b w:val="1"/>
                <w:bCs w:val="1"/>
              </w:rPr>
            </w:pPr>
          </w:p>
          <w:p w:rsidR="0030782E" w:rsidP="07333A28" w:rsidRDefault="0030782E" w14:paraId="65EA1C76" w14:textId="40B5542A">
            <w:pPr>
              <w:pStyle w:val="Normal"/>
              <w:jc w:val="both"/>
            </w:pPr>
            <w:r w:rsidRPr="07333A28" w:rsidR="7297B025">
              <w:rPr>
                <w:b w:val="1"/>
                <w:bCs w:val="1"/>
              </w:rPr>
              <w:t>Higher</w:t>
            </w:r>
            <w:r w:rsidR="7297B025">
              <w:rPr/>
              <w:t xml:space="preserve"> </w:t>
            </w:r>
          </w:p>
          <w:p w:rsidR="0030782E" w:rsidP="21F405B3" w:rsidRDefault="0030782E" w14:paraId="3BC6FD9A" w14:textId="6DE6AA12">
            <w:pPr>
              <w:jc w:val="both"/>
            </w:pPr>
            <w:r w:rsidR="61976911">
              <w:rPr/>
              <w:t xml:space="preserve">Make sure you have completed last week’s tasks! You should have read the Unit 1 week 1 </w:t>
            </w:r>
            <w:r w:rsidR="61976911">
              <w:rPr/>
              <w:t>PowerPoint</w:t>
            </w:r>
            <w:r w:rsidR="61976911">
              <w:rPr/>
              <w:t xml:space="preserve"> and used it to fill in the first 8 pages of your pupil booklet and watched the Miss Adams </w:t>
            </w:r>
            <w:r w:rsidR="61976911">
              <w:rPr/>
              <w:t>YouTube</w:t>
            </w:r>
            <w:r w:rsidR="61976911">
              <w:rPr/>
              <w:t xml:space="preserve"> video on reaction rate calculations. </w:t>
            </w:r>
          </w:p>
          <w:p w:rsidR="0030782E" w:rsidP="21F405B3" w:rsidRDefault="0030782E" w14:paraId="1D34C26C" w14:textId="7CBBFF82">
            <w:pPr>
              <w:jc w:val="both"/>
            </w:pPr>
            <w:r w:rsidR="61976911">
              <w:rPr/>
              <w:t xml:space="preserve">Follow the Unit 1 week 2 </w:t>
            </w:r>
            <w:r w:rsidR="61976911">
              <w:rPr/>
              <w:t>PowerPoint</w:t>
            </w:r>
            <w:r w:rsidR="61976911">
              <w:rPr/>
              <w:t xml:space="preserve"> and use it to fill in pages 9 to 13 of your pupil booklet. </w:t>
            </w:r>
          </w:p>
          <w:p w:rsidR="0030782E" w:rsidP="21F405B3" w:rsidRDefault="0030782E" w14:paraId="30D0A7C8" w14:textId="675754CD">
            <w:pPr>
              <w:jc w:val="both"/>
            </w:pPr>
            <w:r w:rsidR="61976911">
              <w:rPr/>
              <w:t xml:space="preserve">Watch the </w:t>
            </w:r>
            <w:r w:rsidR="61976911">
              <w:rPr/>
              <w:t>YouTube</w:t>
            </w:r>
            <w:r w:rsidR="61976911">
              <w:rPr/>
              <w:t xml:space="preserve"> videos showing the colour change chemical reactions. </w:t>
            </w:r>
          </w:p>
          <w:p w:rsidR="0030782E" w:rsidP="21F405B3" w:rsidRDefault="0030782E" w14:paraId="4C8B38C7" w14:textId="13DD984C">
            <w:pPr>
              <w:jc w:val="both"/>
            </w:pPr>
            <w:r w:rsidR="61976911">
              <w:rPr/>
              <w:t xml:space="preserve">Watch the </w:t>
            </w:r>
            <w:r w:rsidR="61976911">
              <w:rPr/>
              <w:t>YouTube</w:t>
            </w:r>
            <w:r w:rsidR="61976911">
              <w:rPr/>
              <w:t xml:space="preserve"> video summarising Collision Theory. </w:t>
            </w:r>
          </w:p>
          <w:p w:rsidR="0030782E" w:rsidP="21F405B3" w:rsidRDefault="0030782E" w14:paraId="6BF272CC" w14:textId="795B0577">
            <w:pPr>
              <w:jc w:val="both"/>
            </w:pPr>
            <w:r w:rsidR="61976911">
              <w:rPr/>
              <w:t xml:space="preserve">Watch Dr Miller’s video explaining Energy Distribution Diagrams. </w:t>
            </w:r>
          </w:p>
          <w:p w:rsidR="0030782E" w:rsidP="21F405B3" w:rsidRDefault="0030782E" w14:paraId="58FD8DBC" w14:textId="6F3A1B99">
            <w:pPr>
              <w:jc w:val="both"/>
            </w:pPr>
            <w:r w:rsidR="61976911">
              <w:rPr/>
              <w:t>Complete the Rate of Reaction Quiz in Assignments after you have completed all the lessons for Week 2</w:t>
            </w:r>
          </w:p>
          <w:p w:rsidR="0030782E" w:rsidP="07333A28" w:rsidRDefault="0030782E" w14:paraId="36A47EC1" w14:textId="5233C80E">
            <w:pPr>
              <w:pStyle w:val="Normal"/>
              <w:jc w:val="both"/>
            </w:pPr>
          </w:p>
          <w:p w:rsidR="0030782E" w:rsidP="07333A28" w:rsidRDefault="0030782E" w14:paraId="63157D6F" w14:textId="134357FF">
            <w:pPr>
              <w:pStyle w:val="Normal"/>
              <w:jc w:val="both"/>
            </w:pPr>
            <w:r>
              <w:br/>
            </w:r>
            <w:r w:rsidRPr="07333A28" w:rsidR="17B19E42">
              <w:rPr>
                <w:b w:val="1"/>
                <w:bCs w:val="1"/>
              </w:rPr>
              <w:t>AdvH</w:t>
            </w:r>
            <w:r w:rsidRPr="07333A28" w:rsidR="17B19E42">
              <w:rPr>
                <w:b w:val="1"/>
                <w:bCs w:val="1"/>
              </w:rPr>
              <w:t xml:space="preserve"> </w:t>
            </w:r>
            <w:r w:rsidR="17B19E42">
              <w:rPr/>
              <w:t xml:space="preserve">- </w:t>
            </w:r>
            <w:r w:rsidR="17B19E42">
              <w:rPr/>
              <w:t xml:space="preserve">Electromagnetic spectrum and spectroscopy. </w:t>
            </w:r>
          </w:p>
          <w:p w:rsidR="0030782E" w:rsidP="21F405B3" w:rsidRDefault="0030782E" w14:paraId="58F7178D" w14:textId="2D852EF0">
            <w:pPr>
              <w:jc w:val="both"/>
            </w:pPr>
            <w:r w:rsidR="17B19E42">
              <w:rPr/>
              <w:t>Assignment - completion of Questions from Higher for 15th May</w:t>
            </w:r>
          </w:p>
          <w:p w:rsidR="0030782E" w:rsidP="07333A28" w:rsidRDefault="0030782E" w14:paraId="2D0AB3E7" w14:textId="54BC1AE1">
            <w:pPr>
              <w:pStyle w:val="Normal"/>
              <w:jc w:val="both"/>
              <w:rPr>
                <w:color w:val="FF0000"/>
                <w:sz w:val="22"/>
                <w:szCs w:val="22"/>
              </w:rPr>
            </w:pPr>
          </w:p>
        </w:tc>
      </w:tr>
      <w:tr w:rsidRPr="00050D6C" w:rsidR="003B2569" w:rsidTr="73DEAA0F" w14:paraId="3EAB2D92" w14:textId="77777777">
        <w:tc>
          <w:tcPr>
            <w:tcW w:w="3544" w:type="dxa"/>
            <w:shd w:val="clear" w:color="auto" w:fill="auto"/>
            <w:tcMar/>
          </w:tcPr>
          <w:p w:rsidR="003B2569" w:rsidRDefault="003B2569" w14:paraId="2BAA2782" w14:textId="443D0C03">
            <w:pPr>
              <w:rPr>
                <w:b/>
                <w:bCs/>
                <w:sz w:val="22"/>
                <w:szCs w:val="22"/>
              </w:rPr>
            </w:pPr>
            <w:r>
              <w:rPr>
                <w:b/>
                <w:bCs/>
                <w:sz w:val="22"/>
                <w:szCs w:val="22"/>
              </w:rPr>
              <w:t>Physics</w:t>
            </w:r>
          </w:p>
        </w:tc>
        <w:tc>
          <w:tcPr>
            <w:tcW w:w="6934" w:type="dxa"/>
            <w:shd w:val="clear" w:color="auto" w:fill="auto"/>
            <w:tcMar/>
          </w:tcPr>
          <w:p w:rsidR="00CF6A32" w:rsidP="2DBF2C63" w:rsidRDefault="66F873E0" w14:paraId="5268D6E3" w14:textId="72F3BFB1">
            <w:pPr>
              <w:spacing w:line="253" w:lineRule="exact"/>
              <w:jc w:val="both"/>
              <w:rPr>
                <w:rFonts w:eastAsia="Century Gothic" w:cs="Century Gothic"/>
                <w:sz w:val="22"/>
                <w:szCs w:val="22"/>
              </w:rPr>
            </w:pPr>
            <w:r w:rsidRPr="07333A28" w:rsidR="66F873E0">
              <w:rPr>
                <w:rFonts w:eastAsia="Century Gothic" w:cs="Century Gothic"/>
                <w:b w:val="1"/>
                <w:bCs w:val="1"/>
                <w:sz w:val="22"/>
                <w:szCs w:val="22"/>
              </w:rPr>
              <w:t xml:space="preserve">Nat5 - </w:t>
            </w:r>
            <w:r w:rsidRPr="07333A28" w:rsidR="3C500E23">
              <w:rPr>
                <w:rFonts w:eastAsia="Century Gothic" w:cs="Century Gothic"/>
                <w:sz w:val="22"/>
                <w:szCs w:val="22"/>
              </w:rPr>
              <w:t>(Mrs Dorman) PowerPoint and notes on radiation - Nuclear Radiation</w:t>
            </w:r>
          </w:p>
          <w:p w:rsidRPr="003B2569" w:rsidR="003B2569" w:rsidP="07333A28" w:rsidRDefault="000939AD" w14:paraId="27EDB0EF" w14:textId="6E222AB8">
            <w:pPr>
              <w:pStyle w:val="Normal"/>
              <w:jc w:val="both"/>
            </w:pPr>
            <w:r w:rsidRPr="07333A28" w:rsidR="539050ED">
              <w:rPr>
                <w:b w:val="1"/>
                <w:bCs w:val="1"/>
              </w:rPr>
              <w:t xml:space="preserve">Higher (Mr </w:t>
            </w:r>
            <w:proofErr w:type="spellStart"/>
            <w:r w:rsidRPr="07333A28" w:rsidR="539050ED">
              <w:rPr>
                <w:b w:val="1"/>
                <w:bCs w:val="1"/>
              </w:rPr>
              <w:t>Rajcoomar</w:t>
            </w:r>
            <w:proofErr w:type="spellEnd"/>
            <w:r w:rsidRPr="07333A28" w:rsidR="539050ED">
              <w:rPr>
                <w:b w:val="1"/>
                <w:bCs w:val="1"/>
              </w:rPr>
              <w:t xml:space="preserve">) - </w:t>
            </w:r>
            <w:r w:rsidR="539050ED">
              <w:rPr/>
              <w:t>Study from the link below. All resources and instructions are uploaded here.</w:t>
            </w:r>
          </w:p>
          <w:p w:rsidRPr="003B2569" w:rsidR="003B2569" w:rsidP="07333A28" w:rsidRDefault="000939AD" w14:paraId="633D405C" w14:textId="3D95C3F6">
            <w:pPr>
              <w:pStyle w:val="Normal"/>
              <w:jc w:val="both"/>
            </w:pPr>
            <w:r w:rsidR="539050ED">
              <w:rPr/>
              <w:t xml:space="preserve"> </w:t>
            </w:r>
            <w:hyperlink r:id="Rf474b8e3f9cf43e9">
              <w:r w:rsidRPr="07333A28" w:rsidR="539050ED">
                <w:rPr>
                  <w:rStyle w:val="Hyperlink"/>
                </w:rPr>
                <w:t>https://higherphysics.home.blog/2019/12/04/assignment/</w:t>
              </w:r>
            </w:hyperlink>
          </w:p>
          <w:p w:rsidRPr="003B2569" w:rsidR="003B2569" w:rsidP="07333A28" w:rsidRDefault="000939AD" w14:paraId="39BA646B" w14:textId="7DE4CDC3">
            <w:pPr>
              <w:pStyle w:val="Normal"/>
              <w:jc w:val="both"/>
            </w:pPr>
            <w:r w:rsidRPr="07333A28" w:rsidR="2922A7FA">
              <w:rPr>
                <w:b w:val="1"/>
                <w:bCs w:val="1"/>
              </w:rPr>
              <w:t>AdvH</w:t>
            </w:r>
            <w:r w:rsidR="2922A7FA">
              <w:rPr/>
              <w:t xml:space="preserve"> - Project choice and calculus methods for equations of motion</w:t>
            </w:r>
            <w:r>
              <w:br/>
            </w:r>
          </w:p>
        </w:tc>
      </w:tr>
      <w:tr w:rsidRPr="00050D6C" w:rsidR="000D0F8B" w:rsidTr="73DEAA0F" w14:paraId="2262ADD1" w14:textId="77777777">
        <w:tc>
          <w:tcPr>
            <w:tcW w:w="3544" w:type="dxa"/>
            <w:shd w:val="clear" w:color="auto" w:fill="auto"/>
            <w:tcMar/>
          </w:tcPr>
          <w:p w:rsidRPr="000D0F8B" w:rsidR="000D0F8B" w:rsidRDefault="000D0F8B" w14:paraId="2169821F" w14:textId="04C4C20F">
            <w:pPr>
              <w:rPr>
                <w:b/>
                <w:bCs/>
                <w:sz w:val="22"/>
                <w:szCs w:val="22"/>
              </w:rPr>
            </w:pPr>
            <w:r>
              <w:rPr>
                <w:b/>
                <w:bCs/>
                <w:sz w:val="22"/>
                <w:szCs w:val="22"/>
              </w:rPr>
              <w:t>BCT</w:t>
            </w:r>
          </w:p>
        </w:tc>
        <w:tc>
          <w:tcPr>
            <w:tcW w:w="6934" w:type="dxa"/>
            <w:shd w:val="clear" w:color="auto" w:fill="auto"/>
            <w:tcMar/>
          </w:tcPr>
          <w:p w:rsidR="000D0F8B" w:rsidP="21F405B3" w:rsidRDefault="000D0F8B" w14:paraId="67B19309" w14:textId="77777777">
            <w:pPr>
              <w:jc w:val="both"/>
              <w:rPr>
                <w:b/>
                <w:bCs/>
                <w:color w:val="FF0000"/>
                <w:sz w:val="22"/>
                <w:szCs w:val="22"/>
              </w:rPr>
            </w:pPr>
          </w:p>
        </w:tc>
      </w:tr>
      <w:tr w:rsidRPr="00050D6C" w:rsidR="00353574" w:rsidTr="73DEAA0F" w14:paraId="08A12FBD" w14:textId="77777777">
        <w:tc>
          <w:tcPr>
            <w:tcW w:w="3544" w:type="dxa"/>
            <w:shd w:val="clear" w:color="auto" w:fill="auto"/>
            <w:tcMar/>
          </w:tcPr>
          <w:p w:rsidRPr="0079284A" w:rsidR="009F5D0E" w:rsidRDefault="0918F7B8" w14:paraId="09E70F21" w14:textId="345559EF">
            <w:pPr>
              <w:rPr>
                <w:b/>
                <w:bCs/>
                <w:sz w:val="22"/>
                <w:szCs w:val="22"/>
              </w:rPr>
            </w:pPr>
            <w:r w:rsidRPr="0079284A">
              <w:rPr>
                <w:b/>
                <w:bCs/>
                <w:sz w:val="22"/>
                <w:szCs w:val="22"/>
              </w:rPr>
              <w:t>ICT/Business/Computing</w:t>
            </w:r>
          </w:p>
          <w:p w:rsidRPr="00050D6C" w:rsidR="009F5D0E" w:rsidRDefault="009F5D0E" w14:paraId="53128261" w14:textId="77777777">
            <w:pPr>
              <w:rPr>
                <w:sz w:val="22"/>
                <w:szCs w:val="22"/>
              </w:rPr>
            </w:pPr>
          </w:p>
          <w:p w:rsidRPr="00050D6C" w:rsidR="009F5D0E" w:rsidRDefault="009F5D0E" w14:paraId="62486C05" w14:textId="77777777">
            <w:pPr>
              <w:rPr>
                <w:sz w:val="22"/>
                <w:szCs w:val="22"/>
              </w:rPr>
            </w:pPr>
          </w:p>
          <w:p w:rsidRPr="00050D6C" w:rsidR="009F5D0E" w:rsidRDefault="009F5D0E" w14:paraId="4101652C" w14:textId="77777777">
            <w:pPr>
              <w:rPr>
                <w:sz w:val="22"/>
                <w:szCs w:val="22"/>
              </w:rPr>
            </w:pPr>
          </w:p>
          <w:p w:rsidRPr="00050D6C" w:rsidR="009F5D0E" w:rsidRDefault="009F5D0E" w14:paraId="4B99056E" w14:textId="77777777">
            <w:pPr>
              <w:rPr>
                <w:sz w:val="22"/>
                <w:szCs w:val="22"/>
              </w:rPr>
            </w:pPr>
          </w:p>
        </w:tc>
        <w:tc>
          <w:tcPr>
            <w:tcW w:w="6934" w:type="dxa"/>
            <w:shd w:val="clear" w:color="auto" w:fill="auto"/>
            <w:tcMar/>
          </w:tcPr>
          <w:p w:rsidRPr="00050D6C" w:rsidR="002A0CD5" w:rsidP="21F405B3" w:rsidRDefault="00507BBC" w14:paraId="724140BF" w14:textId="5437FA93">
            <w:pPr>
              <w:jc w:val="both"/>
            </w:pPr>
            <w:r w:rsidRPr="07333A28" w:rsidR="69234A98">
              <w:rPr>
                <w:b w:val="1"/>
                <w:bCs w:val="1"/>
              </w:rPr>
              <w:t>S1 ICT</w:t>
            </w:r>
            <w:r w:rsidR="69234A98">
              <w:rPr/>
              <w:t xml:space="preserve">: Power Point - Finish tasks allocated last week and ensure all slides have been formatted following the instructions up to page 11. OR Dragons' Den - Task 2 - Choosing a name for your product and business. </w:t>
            </w:r>
          </w:p>
          <w:p w:rsidRPr="00050D6C" w:rsidR="002A0CD5" w:rsidP="21F405B3" w:rsidRDefault="00507BBC" w14:paraId="658B5018" w14:textId="08B38735">
            <w:pPr>
              <w:jc w:val="both"/>
            </w:pPr>
            <w:r w:rsidRPr="07333A28" w:rsidR="69234A98">
              <w:rPr>
                <w:b w:val="1"/>
                <w:bCs w:val="1"/>
              </w:rPr>
              <w:t>S2 Comp</w:t>
            </w:r>
            <w:r w:rsidR="69234A98">
              <w:rPr/>
              <w:t xml:space="preserve">: Online Safety – Lesson 1 – staying safe online </w:t>
            </w:r>
          </w:p>
          <w:p w:rsidRPr="00050D6C" w:rsidR="002A0CD5" w:rsidP="21F405B3" w:rsidRDefault="00507BBC" w14:paraId="67F36D02" w14:textId="155FE859">
            <w:pPr>
              <w:jc w:val="both"/>
            </w:pPr>
            <w:r w:rsidRPr="07333A28" w:rsidR="69234A98">
              <w:rPr>
                <w:b w:val="1"/>
                <w:bCs w:val="1"/>
              </w:rPr>
              <w:t>N5 Comp</w:t>
            </w:r>
            <w:r w:rsidR="69234A98">
              <w:rPr/>
              <w:t xml:space="preserve">: Iterative Development Process – Lessons 4 - 7 </w:t>
            </w:r>
          </w:p>
          <w:p w:rsidRPr="00050D6C" w:rsidR="002A0CD5" w:rsidP="21F405B3" w:rsidRDefault="00507BBC" w14:paraId="1A9FCBED" w14:textId="15A6A27C">
            <w:pPr>
              <w:jc w:val="both"/>
            </w:pPr>
            <w:r w:rsidRPr="07333A28" w:rsidR="69234A98">
              <w:rPr>
                <w:b w:val="1"/>
                <w:bCs w:val="1"/>
              </w:rPr>
              <w:t>H Comp</w:t>
            </w:r>
            <w:r w:rsidR="69234A98">
              <w:rPr/>
              <w:t xml:space="preserve">: Data Representation – Lessons 4-7 </w:t>
            </w:r>
          </w:p>
          <w:p w:rsidRPr="00050D6C" w:rsidR="002A0CD5" w:rsidP="21F405B3" w:rsidRDefault="00507BBC" w14:paraId="298B4B1A" w14:textId="495A88BE">
            <w:pPr>
              <w:jc w:val="both"/>
            </w:pPr>
            <w:r w:rsidRPr="07333A28" w:rsidR="69234A98">
              <w:rPr>
                <w:b w:val="1"/>
                <w:bCs w:val="1"/>
              </w:rPr>
              <w:t>AH Comp:</w:t>
            </w:r>
            <w:r w:rsidR="69234A98">
              <w:rPr/>
              <w:t xml:space="preserve"> Programming – Balloon Burst </w:t>
            </w:r>
          </w:p>
          <w:p w:rsidRPr="00050D6C" w:rsidR="002A0CD5" w:rsidP="21F405B3" w:rsidRDefault="00507BBC" w14:paraId="49912520" w14:textId="57FE55C7">
            <w:pPr>
              <w:jc w:val="both"/>
            </w:pPr>
            <w:r w:rsidRPr="07333A28" w:rsidR="69234A98">
              <w:rPr>
                <w:b w:val="1"/>
                <w:bCs w:val="1"/>
              </w:rPr>
              <w:t>N5 Bus Man (JW)</w:t>
            </w:r>
            <w:r w:rsidR="69234A98">
              <w:rPr/>
              <w:t xml:space="preserve">: Types of Business Organisation (Sectors of the Economy) and Objectives. </w:t>
            </w:r>
          </w:p>
          <w:p w:rsidRPr="00050D6C" w:rsidR="002A0CD5" w:rsidP="21F405B3" w:rsidRDefault="00507BBC" w14:paraId="7958949F" w14:textId="2B9DAC6E">
            <w:pPr>
              <w:jc w:val="both"/>
            </w:pPr>
            <w:r w:rsidRPr="07333A28" w:rsidR="69234A98">
              <w:rPr>
                <w:b w:val="1"/>
                <w:bCs w:val="1"/>
              </w:rPr>
              <w:t>N5 Bus Man (JM)</w:t>
            </w:r>
            <w:r w:rsidR="69234A98">
              <w:rPr/>
              <w:t xml:space="preserve">: Entrepreneurship and Sources of Finance and Help. Ppt 3+4, </w:t>
            </w:r>
            <w:proofErr w:type="spellStart"/>
            <w:r w:rsidR="69234A98">
              <w:rPr/>
              <w:t>Pg</w:t>
            </w:r>
            <w:proofErr w:type="spellEnd"/>
            <w:r w:rsidR="69234A98">
              <w:rPr/>
              <w:t xml:space="preserve"> 26-33 in notes/task booklet </w:t>
            </w:r>
          </w:p>
          <w:p w:rsidRPr="00050D6C" w:rsidR="002A0CD5" w:rsidP="21F405B3" w:rsidRDefault="00507BBC" w14:paraId="27CCC924" w14:textId="1D282A07">
            <w:pPr>
              <w:jc w:val="both"/>
            </w:pPr>
            <w:r w:rsidRPr="07333A28" w:rsidR="69234A98">
              <w:rPr>
                <w:b w:val="1"/>
                <w:bCs w:val="1"/>
              </w:rPr>
              <w:t>H Bus Man</w:t>
            </w:r>
            <w:r w:rsidR="69234A98">
              <w:rPr/>
              <w:t xml:space="preserve">: Finishing Subway Challenge. Introduction to Understanding Business. </w:t>
            </w:r>
          </w:p>
          <w:p w:rsidRPr="00050D6C" w:rsidR="002A0CD5" w:rsidP="21F405B3" w:rsidRDefault="00507BBC" w14:paraId="266C9546" w14:textId="4E6BC9EF">
            <w:pPr>
              <w:jc w:val="both"/>
            </w:pPr>
            <w:r w:rsidRPr="07333A28" w:rsidR="69234A98">
              <w:rPr>
                <w:b w:val="1"/>
                <w:bCs w:val="1"/>
              </w:rPr>
              <w:t>N5 Admin</w:t>
            </w:r>
            <w:r w:rsidR="69234A98">
              <w:rPr/>
              <w:t xml:space="preserve">: Administrative Practices – Customer Care – </w:t>
            </w:r>
            <w:proofErr w:type="spellStart"/>
            <w:r w:rsidR="69234A98">
              <w:rPr/>
              <w:t>Pg</w:t>
            </w:r>
            <w:proofErr w:type="spellEnd"/>
            <w:r w:rsidR="69234A98">
              <w:rPr/>
              <w:t xml:space="preserve"> 15-28 in Notes and Activities booklet </w:t>
            </w:r>
          </w:p>
          <w:p w:rsidRPr="00050D6C" w:rsidR="002A0CD5" w:rsidP="21F405B3" w:rsidRDefault="00507BBC" w14:paraId="1299C43A" w14:textId="1EF8D6F6">
            <w:pPr>
              <w:jc w:val="both"/>
            </w:pPr>
            <w:r w:rsidRPr="07333A28" w:rsidR="69234A98">
              <w:rPr>
                <w:b w:val="1"/>
                <w:bCs w:val="1"/>
              </w:rPr>
              <w:t>H Admin</w:t>
            </w:r>
            <w:r w:rsidR="69234A98">
              <w:rPr/>
              <w:t>: Security and Legislation – Ppt and Activity booklet</w:t>
            </w:r>
          </w:p>
        </w:tc>
      </w:tr>
      <w:tr w:rsidRPr="00050D6C" w:rsidR="003674E8" w:rsidTr="73DEAA0F" w14:paraId="539D5099" w14:textId="77777777">
        <w:tc>
          <w:tcPr>
            <w:tcW w:w="3544" w:type="dxa"/>
            <w:shd w:val="clear" w:color="auto" w:fill="auto"/>
            <w:tcMar/>
          </w:tcPr>
          <w:p w:rsidRPr="0079284A" w:rsidR="003674E8" w:rsidP="003674E8" w:rsidRDefault="003674E8" w14:paraId="2B12976A" w14:textId="77777777">
            <w:pPr>
              <w:rPr>
                <w:b/>
                <w:bCs/>
                <w:sz w:val="22"/>
                <w:szCs w:val="22"/>
              </w:rPr>
            </w:pPr>
            <w:r w:rsidRPr="0079284A">
              <w:rPr>
                <w:b/>
                <w:bCs/>
                <w:sz w:val="22"/>
                <w:szCs w:val="22"/>
              </w:rPr>
              <w:lastRenderedPageBreak/>
              <w:t>Technical</w:t>
            </w:r>
          </w:p>
          <w:p w:rsidRPr="0918F7B8" w:rsidR="003674E8" w:rsidRDefault="003674E8" w14:paraId="719D518E" w14:textId="77777777">
            <w:pPr>
              <w:rPr>
                <w:sz w:val="22"/>
                <w:szCs w:val="22"/>
              </w:rPr>
            </w:pPr>
          </w:p>
        </w:tc>
        <w:tc>
          <w:tcPr>
            <w:tcW w:w="6934" w:type="dxa"/>
            <w:shd w:val="clear" w:color="auto" w:fill="auto"/>
            <w:tcMar/>
          </w:tcPr>
          <w:p w:rsidRPr="0036417E" w:rsidR="003674E8" w:rsidP="21F405B3" w:rsidRDefault="00372615" w14:paraId="5A2A3A0A" w14:textId="46C7EF27">
            <w:pPr>
              <w:jc w:val="both"/>
            </w:pPr>
            <w:r w:rsidRPr="73DEAA0F" w:rsidR="23C248E5">
              <w:rPr>
                <w:b w:val="1"/>
                <w:bCs w:val="1"/>
              </w:rPr>
              <w:t>S1</w:t>
            </w:r>
            <w:r w:rsidR="23C248E5">
              <w:rPr/>
              <w:t xml:space="preserve">: Focus on Mechanisms Quiz in FORMS. Practical TBC. </w:t>
            </w:r>
          </w:p>
          <w:p w:rsidRPr="0036417E" w:rsidR="003674E8" w:rsidP="21F405B3" w:rsidRDefault="00372615" w14:paraId="2C342D98" w14:textId="58A633E5">
            <w:pPr>
              <w:jc w:val="both"/>
            </w:pPr>
            <w:r w:rsidRPr="73DEAA0F" w:rsidR="23C248E5">
              <w:rPr>
                <w:b w:val="1"/>
                <w:bCs w:val="1"/>
              </w:rPr>
              <w:t>S2:</w:t>
            </w:r>
            <w:r w:rsidR="23C248E5">
              <w:rPr/>
              <w:t xml:space="preserve"> Focus on Mechanisms Quiz in FORMS Architecture follow-on Task. Practical TBC. </w:t>
            </w:r>
          </w:p>
          <w:p w:rsidRPr="0036417E" w:rsidR="003674E8" w:rsidP="21F405B3" w:rsidRDefault="00372615" w14:paraId="566C12A5" w14:textId="64A877AC">
            <w:pPr>
              <w:jc w:val="both"/>
            </w:pPr>
            <w:r w:rsidRPr="73DEAA0F" w:rsidR="23C248E5">
              <w:rPr>
                <w:b w:val="1"/>
                <w:bCs w:val="1"/>
              </w:rPr>
              <w:t>Nat4/5 Woodwork:</w:t>
            </w:r>
            <w:r w:rsidR="23C248E5">
              <w:rPr/>
              <w:t xml:space="preserve"> FORMS quiz</w:t>
            </w:r>
            <w:r w:rsidR="47DF6710">
              <w:rPr/>
              <w:t>z</w:t>
            </w:r>
            <w:r w:rsidR="23C248E5">
              <w:rPr/>
              <w:t xml:space="preserve">es based on </w:t>
            </w:r>
            <w:r w:rsidR="23C248E5">
              <w:rPr/>
              <w:t>YouTube</w:t>
            </w:r>
            <w:r w:rsidR="23C248E5">
              <w:rPr/>
              <w:t xml:space="preserve"> videos. </w:t>
            </w:r>
          </w:p>
          <w:p w:rsidRPr="0036417E" w:rsidR="003674E8" w:rsidP="21F405B3" w:rsidRDefault="00372615" w14:paraId="5FC52C72" w14:textId="01D39048">
            <w:pPr>
              <w:jc w:val="both"/>
            </w:pPr>
            <w:r w:rsidRPr="73DEAA0F" w:rsidR="23C248E5">
              <w:rPr>
                <w:b w:val="1"/>
                <w:bCs w:val="1"/>
              </w:rPr>
              <w:t>N</w:t>
            </w:r>
            <w:r w:rsidRPr="73DEAA0F" w:rsidR="40D2DF30">
              <w:rPr>
                <w:b w:val="1"/>
                <w:bCs w:val="1"/>
              </w:rPr>
              <w:t>at</w:t>
            </w:r>
            <w:r w:rsidRPr="73DEAA0F" w:rsidR="23C248E5">
              <w:rPr>
                <w:b w:val="1"/>
                <w:bCs w:val="1"/>
              </w:rPr>
              <w:t>4/5 Metalwork:</w:t>
            </w:r>
            <w:r w:rsidR="23C248E5">
              <w:rPr/>
              <w:t xml:space="preserve"> Read Theory booklet and answer Homework Task 1. </w:t>
            </w:r>
          </w:p>
          <w:p w:rsidRPr="0036417E" w:rsidR="003674E8" w:rsidP="21F405B3" w:rsidRDefault="00372615" w14:paraId="5C1AAF10" w14:textId="43C240ED">
            <w:pPr>
              <w:jc w:val="both"/>
            </w:pPr>
            <w:r w:rsidRPr="73DEAA0F" w:rsidR="23C248E5">
              <w:rPr>
                <w:b w:val="1"/>
                <w:bCs w:val="1"/>
              </w:rPr>
              <w:t>N</w:t>
            </w:r>
            <w:r w:rsidRPr="73DEAA0F" w:rsidR="1C17FD3D">
              <w:rPr>
                <w:b w:val="1"/>
                <w:bCs w:val="1"/>
              </w:rPr>
              <w:t>at</w:t>
            </w:r>
            <w:r w:rsidRPr="73DEAA0F" w:rsidR="23C248E5">
              <w:rPr>
                <w:b w:val="1"/>
                <w:bCs w:val="1"/>
              </w:rPr>
              <w:t>5 Engineering Science:</w:t>
            </w:r>
            <w:r w:rsidR="23C248E5">
              <w:rPr/>
              <w:t xml:space="preserve"> Analogue Electronics- complete series circuits on </w:t>
            </w:r>
            <w:r w:rsidR="23C248E5">
              <w:rPr/>
              <w:t>Yenka</w:t>
            </w:r>
            <w:r w:rsidR="516E3C54">
              <w:rPr/>
              <w:t>.</w:t>
            </w:r>
            <w:r w:rsidR="23C248E5">
              <w:rPr/>
              <w:t xml:space="preserve"> </w:t>
            </w:r>
          </w:p>
          <w:p w:rsidRPr="0036417E" w:rsidR="003674E8" w:rsidP="73DEAA0F" w:rsidRDefault="00372615" w14:paraId="33068780" w14:textId="7AED9888">
            <w:pPr>
              <w:pStyle w:val="Normal"/>
              <w:jc w:val="both"/>
            </w:pPr>
            <w:r w:rsidRPr="73DEAA0F" w:rsidR="23C248E5">
              <w:rPr>
                <w:b w:val="1"/>
                <w:bCs w:val="1"/>
              </w:rPr>
              <w:t>N</w:t>
            </w:r>
            <w:r w:rsidRPr="73DEAA0F" w:rsidR="2DD84266">
              <w:rPr>
                <w:b w:val="1"/>
                <w:bCs w:val="1"/>
              </w:rPr>
              <w:t>at</w:t>
            </w:r>
            <w:r w:rsidRPr="73DEAA0F" w:rsidR="23C248E5">
              <w:rPr>
                <w:b w:val="1"/>
                <w:bCs w:val="1"/>
              </w:rPr>
              <w:t>5 Design &amp; Manufacture:</w:t>
            </w:r>
            <w:r w:rsidR="23C248E5">
              <w:rPr/>
              <w:t xml:space="preserve"> </w:t>
            </w:r>
            <w:r w:rsidR="7043156C">
              <w:rPr/>
              <w:t>Design Process and the Design Team</w:t>
            </w:r>
          </w:p>
          <w:p w:rsidRPr="0036417E" w:rsidR="003674E8" w:rsidP="21F405B3" w:rsidRDefault="00372615" w14:paraId="2A206274" w14:textId="5259EEF3">
            <w:pPr>
              <w:jc w:val="both"/>
            </w:pPr>
            <w:r w:rsidRPr="73DEAA0F" w:rsidR="23C248E5">
              <w:rPr>
                <w:b w:val="1"/>
                <w:bCs w:val="1"/>
              </w:rPr>
              <w:t>N</w:t>
            </w:r>
            <w:r w:rsidRPr="73DEAA0F" w:rsidR="5E317407">
              <w:rPr>
                <w:b w:val="1"/>
                <w:bCs w:val="1"/>
              </w:rPr>
              <w:t>at</w:t>
            </w:r>
            <w:r w:rsidRPr="73DEAA0F" w:rsidR="23C248E5">
              <w:rPr>
                <w:b w:val="1"/>
                <w:bCs w:val="1"/>
              </w:rPr>
              <w:t>5 Graph Comm:</w:t>
            </w:r>
            <w:r w:rsidR="23C248E5">
              <w:rPr/>
              <w:t xml:space="preserve"> CAD theory-PDF Booklet to read on animation, simulation, rendering, remote working, the paperless office. then answer questions on word template. </w:t>
            </w:r>
          </w:p>
          <w:p w:rsidRPr="0036417E" w:rsidR="003674E8" w:rsidP="21F405B3" w:rsidRDefault="00372615" w14:paraId="62CC95DB" w14:textId="469E1169">
            <w:pPr>
              <w:jc w:val="both"/>
            </w:pPr>
            <w:r w:rsidRPr="73DEAA0F" w:rsidR="23C248E5">
              <w:rPr>
                <w:b w:val="1"/>
                <w:bCs w:val="1"/>
              </w:rPr>
              <w:t>H Engineering Science</w:t>
            </w:r>
            <w:r w:rsidR="23C248E5">
              <w:rPr/>
              <w:t xml:space="preserve">: Complete Contexts and Challenges PP and the follow instructions to complete the ENERGY AUDIT tasks. </w:t>
            </w:r>
          </w:p>
          <w:p w:rsidRPr="0036417E" w:rsidR="003674E8" w:rsidP="73DEAA0F" w:rsidRDefault="00372615" w14:paraId="4CA86AD7" w14:textId="4533F98A">
            <w:pPr>
              <w:pStyle w:val="Normal"/>
              <w:jc w:val="both"/>
            </w:pPr>
            <w:r w:rsidRPr="73DEAA0F" w:rsidR="23C248E5">
              <w:rPr>
                <w:b w:val="1"/>
                <w:bCs w:val="1"/>
              </w:rPr>
              <w:t>H Design &amp; Manufacture:</w:t>
            </w:r>
            <w:r w:rsidR="23C248E5">
              <w:rPr/>
              <w:t xml:space="preserve"> </w:t>
            </w:r>
            <w:r w:rsidR="491A3F33">
              <w:rPr/>
              <w:t>Material Properties and Identification.</w:t>
            </w:r>
          </w:p>
          <w:p w:rsidRPr="0036417E" w:rsidR="003674E8" w:rsidP="21F405B3" w:rsidRDefault="00372615" w14:paraId="0CEF4E4F" w14:textId="0BD5B193">
            <w:pPr>
              <w:jc w:val="both"/>
            </w:pPr>
            <w:r w:rsidRPr="73DEAA0F" w:rsidR="23C248E5">
              <w:rPr>
                <w:b w:val="1"/>
                <w:bCs w:val="1"/>
              </w:rPr>
              <w:t>H Graph Comm</w:t>
            </w:r>
            <w:r w:rsidR="23C248E5">
              <w:rPr/>
              <w:t xml:space="preserve">: Colour Theory Revision- Booklet to read on colour theory refreshing knowledge from Nat 5 (this will be new to crash Highers). Answer colour theory question booklet. CAD theory booklet to read. Answer CAD question booklet. </w:t>
            </w:r>
          </w:p>
          <w:p w:rsidRPr="0036417E" w:rsidR="003674E8" w:rsidP="73DEAA0F" w:rsidRDefault="00372615" w14:paraId="05F26E10" w14:textId="5F320273">
            <w:pPr>
              <w:pStyle w:val="Normal"/>
              <w:jc w:val="both"/>
            </w:pPr>
            <w:r w:rsidRPr="73DEAA0F" w:rsidR="23C248E5">
              <w:rPr>
                <w:b w:val="1"/>
                <w:bCs w:val="1"/>
              </w:rPr>
              <w:t>AH Design &amp; Manufacture:</w:t>
            </w:r>
            <w:r w:rsidR="23C248E5">
              <w:rPr/>
              <w:t xml:space="preserve"> </w:t>
            </w:r>
            <w:r w:rsidR="76924BB6">
              <w:rPr/>
              <w:t>Historical Context &amp; Timeline. Design Brief, Analysis and Specification.</w:t>
            </w:r>
          </w:p>
          <w:p w:rsidRPr="0036417E" w:rsidR="003674E8" w:rsidP="21F405B3" w:rsidRDefault="00372615" w14:paraId="14A341CF" w14:textId="17E4206D">
            <w:pPr>
              <w:jc w:val="both"/>
            </w:pPr>
            <w:r w:rsidRPr="73DEAA0F" w:rsidR="23C248E5">
              <w:rPr>
                <w:b w:val="1"/>
                <w:bCs w:val="1"/>
              </w:rPr>
              <w:t>AH Graph Comm:</w:t>
            </w:r>
            <w:r w:rsidR="23C248E5">
              <w:rPr/>
              <w:t xml:space="preserve"> Research Worksheet on knowledge and understanding of the types of graphics used in the Built Environment. Building plans, topological surveys, drainage surveys, underground surveys and feature surveys. </w:t>
            </w:r>
          </w:p>
          <w:p w:rsidRPr="0036417E" w:rsidR="003674E8" w:rsidP="21F405B3" w:rsidRDefault="00372615" w14:paraId="0A0CF27B" w14:textId="42B7700D">
            <w:pPr>
              <w:jc w:val="both"/>
            </w:pPr>
            <w:r w:rsidRPr="73DEAA0F" w:rsidR="23C248E5">
              <w:rPr>
                <w:b w:val="1"/>
                <w:bCs w:val="1"/>
              </w:rPr>
              <w:t>F1 in Schools:</w:t>
            </w:r>
            <w:r w:rsidR="23C248E5">
              <w:rPr/>
              <w:t xml:space="preserve"> Team Meeting to discuss Team Roles. Further reading of Competition Regulations (Chapter associated to individuals Team role.) </w:t>
            </w:r>
          </w:p>
          <w:p w:rsidRPr="0036417E" w:rsidR="003674E8" w:rsidP="21F405B3" w:rsidRDefault="00372615" w14:paraId="13DB0BB1" w14:textId="5E6FFBAD">
            <w:pPr>
              <w:jc w:val="both"/>
            </w:pPr>
            <w:r w:rsidRPr="73DEAA0F" w:rsidR="23C248E5">
              <w:rPr>
                <w:b w:val="1"/>
                <w:bCs w:val="1"/>
              </w:rPr>
              <w:t>Nail Bar:</w:t>
            </w:r>
            <w:r w:rsidR="23C248E5">
              <w:rPr/>
              <w:t xml:space="preserve"> Branding Task &amp; Team Meeting. </w:t>
            </w:r>
          </w:p>
          <w:p w:rsidRPr="0036417E" w:rsidR="003674E8" w:rsidP="21F405B3" w:rsidRDefault="00372615" w14:paraId="3B4EA85A" w14:textId="2F8DBBD8">
            <w:pPr>
              <w:jc w:val="both"/>
            </w:pPr>
            <w:r w:rsidRPr="73DEAA0F" w:rsidR="23C248E5">
              <w:rPr>
                <w:b w:val="1"/>
                <w:bCs w:val="1"/>
              </w:rPr>
              <w:t>Barista:</w:t>
            </w:r>
            <w:r w:rsidR="23C248E5">
              <w:rPr/>
              <w:t xml:space="preserve"> Logo Design, Young STEM Leader, Team Meeting.</w:t>
            </w:r>
          </w:p>
        </w:tc>
      </w:tr>
      <w:tr w:rsidRPr="00050D6C" w:rsidR="00353574" w:rsidTr="73DEAA0F" w14:paraId="37189FB0" w14:textId="77777777">
        <w:tc>
          <w:tcPr>
            <w:tcW w:w="3544" w:type="dxa"/>
            <w:shd w:val="clear" w:color="auto" w:fill="auto"/>
            <w:tcMar/>
          </w:tcPr>
          <w:p w:rsidRPr="0079284A" w:rsidR="00C437BE" w:rsidRDefault="00C437BE" w14:paraId="2DE3840A" w14:textId="77777777">
            <w:pPr>
              <w:rPr>
                <w:b/>
                <w:bCs/>
                <w:sz w:val="22"/>
                <w:szCs w:val="22"/>
              </w:rPr>
            </w:pPr>
            <w:r w:rsidRPr="0079284A">
              <w:rPr>
                <w:b/>
                <w:bCs/>
                <w:sz w:val="22"/>
                <w:szCs w:val="22"/>
              </w:rPr>
              <w:t>Modern Languages</w:t>
            </w:r>
          </w:p>
          <w:p w:rsidRPr="00050D6C" w:rsidR="009F5D0E" w:rsidRDefault="009F5D0E" w14:paraId="4DDBEF00" w14:textId="77777777">
            <w:pPr>
              <w:rPr>
                <w:sz w:val="22"/>
                <w:szCs w:val="22"/>
              </w:rPr>
            </w:pPr>
          </w:p>
          <w:p w:rsidRPr="00050D6C" w:rsidR="009F5D0E" w:rsidRDefault="009F5D0E" w14:paraId="3461D779" w14:textId="77777777">
            <w:pPr>
              <w:rPr>
                <w:sz w:val="22"/>
                <w:szCs w:val="22"/>
              </w:rPr>
            </w:pPr>
          </w:p>
        </w:tc>
        <w:tc>
          <w:tcPr>
            <w:tcW w:w="6934" w:type="dxa"/>
            <w:shd w:val="clear" w:color="auto" w:fill="auto"/>
            <w:tcMar/>
          </w:tcPr>
          <w:p w:rsidRPr="00050D6C" w:rsidR="00613F4A" w:rsidP="07333A28" w:rsidRDefault="002A0CD5" w14:paraId="2235DAA5" w14:textId="61005C79">
            <w:pPr>
              <w:rPr>
                <w:b w:val="1"/>
                <w:bCs w:val="1"/>
              </w:rPr>
            </w:pPr>
            <w:r w:rsidRPr="07333A28" w:rsidR="01C88DB1">
              <w:rPr>
                <w:b w:val="1"/>
                <w:bCs w:val="1"/>
              </w:rPr>
              <w:t xml:space="preserve">BGE </w:t>
            </w:r>
          </w:p>
          <w:p w:rsidRPr="00050D6C" w:rsidR="00613F4A" w:rsidP="07333A28" w:rsidRDefault="002A0CD5" w14:paraId="5EF6485A" w14:textId="3AE5FB35">
            <w:pPr/>
            <w:r w:rsidRPr="07333A28" w:rsidR="01C88DB1">
              <w:rPr>
                <w:b w:val="1"/>
                <w:bCs w:val="1"/>
              </w:rPr>
              <w:t>S1 French</w:t>
            </w:r>
            <w:r w:rsidR="01C88DB1">
              <w:rPr/>
              <w:t xml:space="preserve"> will continue to work on the Weather activities from the Studio 1 book. Pupils will also have a Pearson </w:t>
            </w:r>
            <w:r w:rsidR="01C88DB1">
              <w:rPr/>
              <w:t xml:space="preserve">task to complete. Due on May 18th. </w:t>
            </w:r>
          </w:p>
          <w:p w:rsidRPr="00050D6C" w:rsidR="00613F4A" w:rsidP="07333A28" w:rsidRDefault="002A0CD5" w14:paraId="14B45AFB" w14:textId="439E7DC4">
            <w:pPr/>
            <w:r w:rsidRPr="07333A28" w:rsidR="01C88DB1">
              <w:rPr>
                <w:b w:val="1"/>
                <w:bCs w:val="1"/>
              </w:rPr>
              <w:t>S1 Spanish</w:t>
            </w:r>
            <w:r w:rsidR="01C88DB1">
              <w:rPr/>
              <w:t xml:space="preserve"> - Continue to learn about school subjects in Spanish from Viva P54/55 </w:t>
            </w:r>
          </w:p>
          <w:p w:rsidRPr="00050D6C" w:rsidR="00613F4A" w:rsidP="07333A28" w:rsidRDefault="002A0CD5" w14:paraId="039E3577" w14:textId="3683B6B9">
            <w:pPr/>
            <w:r w:rsidRPr="07333A28" w:rsidR="01C88DB1">
              <w:rPr>
                <w:b w:val="1"/>
                <w:bCs w:val="1"/>
              </w:rPr>
              <w:t>S2 French</w:t>
            </w:r>
            <w:r w:rsidR="01C88DB1">
              <w:rPr/>
              <w:t>: will be doing some revision of Studio 2 vocab and learning about present tense of -</w:t>
            </w:r>
            <w:proofErr w:type="spellStart"/>
            <w:r w:rsidR="01C88DB1">
              <w:rPr/>
              <w:t>ir</w:t>
            </w:r>
            <w:proofErr w:type="spellEnd"/>
            <w:r w:rsidR="01C88DB1">
              <w:rPr/>
              <w:t xml:space="preserve"> &amp; -re verbs </w:t>
            </w:r>
          </w:p>
          <w:p w:rsidRPr="00050D6C" w:rsidR="00613F4A" w:rsidP="07333A28" w:rsidRDefault="002A0CD5" w14:paraId="1B487F08" w14:textId="414C23F7">
            <w:pPr/>
            <w:r w:rsidRPr="07333A28" w:rsidR="01C88DB1">
              <w:rPr>
                <w:b w:val="1"/>
                <w:bCs w:val="1"/>
              </w:rPr>
              <w:t xml:space="preserve">S2 Spanish </w:t>
            </w:r>
            <w:r w:rsidR="01C88DB1">
              <w:rPr/>
              <w:t xml:space="preserve">will be working on describing their village/town and using a, some, and many. Please follow the instructions on the PowerPoint carefully as this work should take two weeks. </w:t>
            </w:r>
          </w:p>
          <w:p w:rsidRPr="00050D6C" w:rsidR="00613F4A" w:rsidP="07333A28" w:rsidRDefault="002A0CD5" w14:paraId="142A647E" w14:textId="2D8E815D">
            <w:pPr>
              <w:rPr>
                <w:b w:val="1"/>
                <w:bCs w:val="1"/>
              </w:rPr>
            </w:pPr>
            <w:r w:rsidRPr="07333A28" w:rsidR="01C88DB1">
              <w:rPr>
                <w:b w:val="1"/>
                <w:bCs w:val="1"/>
              </w:rPr>
              <w:t xml:space="preserve">Senior Phase </w:t>
            </w:r>
          </w:p>
          <w:p w:rsidRPr="00050D6C" w:rsidR="00613F4A" w:rsidP="07333A28" w:rsidRDefault="002A0CD5" w14:paraId="50874572" w14:textId="50264F45">
            <w:pPr/>
            <w:r w:rsidRPr="07333A28" w:rsidR="01C88DB1">
              <w:rPr>
                <w:b w:val="1"/>
                <w:bCs w:val="1"/>
              </w:rPr>
              <w:t>Nat5 French</w:t>
            </w:r>
            <w:r w:rsidR="01C88DB1">
              <w:rPr/>
              <w:t xml:space="preserve">: Pupils have activities from Studio 3 and Bright Red to complete. They also have a social Media project. </w:t>
            </w:r>
          </w:p>
          <w:p w:rsidRPr="00050D6C" w:rsidR="00613F4A" w:rsidP="07333A28" w:rsidRDefault="002A0CD5" w14:paraId="3CFFC51B" w14:textId="75DD86DD">
            <w:pPr/>
            <w:r w:rsidRPr="07333A28" w:rsidR="01C88DB1">
              <w:rPr>
                <w:b w:val="1"/>
                <w:bCs w:val="1"/>
              </w:rPr>
              <w:t>Nat5 Spanish</w:t>
            </w:r>
            <w:r w:rsidR="01C88DB1">
              <w:rPr/>
              <w:t xml:space="preserve">: Pupils have a PowerPoint presentation and activities on the Present Tense. They will then continue to work from Viva 3 Module 3. </w:t>
            </w:r>
          </w:p>
          <w:p w:rsidRPr="00050D6C" w:rsidR="00613F4A" w:rsidP="07333A28" w:rsidRDefault="002A0CD5" w14:paraId="02B93319" w14:textId="0276389B">
            <w:pPr/>
            <w:r w:rsidRPr="07333A28" w:rsidR="01C88DB1">
              <w:rPr>
                <w:b w:val="1"/>
                <w:bCs w:val="1"/>
              </w:rPr>
              <w:t>Higher Spanish</w:t>
            </w:r>
            <w:r w:rsidR="01C88DB1">
              <w:rPr/>
              <w:t xml:space="preserve">: will start the Family and friendship topic (Society Booklet) and revision of Present Tense. </w:t>
            </w:r>
          </w:p>
          <w:p w:rsidRPr="00050D6C" w:rsidR="00613F4A" w:rsidP="07333A28" w:rsidRDefault="002A0CD5" w14:paraId="23E4347F" w14:textId="0B2F0106">
            <w:pPr/>
            <w:r w:rsidRPr="07333A28" w:rsidR="01C88DB1">
              <w:rPr>
                <w:b w:val="1"/>
                <w:bCs w:val="1"/>
              </w:rPr>
              <w:t>Higher French</w:t>
            </w:r>
            <w:r w:rsidR="01C88DB1">
              <w:rPr/>
              <w:t xml:space="preserve">: Pupils have a PowerPoint and activities on the Past Tense to work through. They will then work from the Higher Society Booklet. </w:t>
            </w:r>
          </w:p>
          <w:p w:rsidRPr="00050D6C" w:rsidR="00613F4A" w:rsidP="07333A28" w:rsidRDefault="002A0CD5" w14:paraId="0FB78278" w14:textId="3A88F361">
            <w:pPr/>
            <w:proofErr w:type="spellStart"/>
            <w:r w:rsidRPr="07333A28" w:rsidR="01C88DB1">
              <w:rPr>
                <w:b w:val="1"/>
                <w:bCs w:val="1"/>
              </w:rPr>
              <w:t>AdvHigher</w:t>
            </w:r>
            <w:proofErr w:type="spellEnd"/>
            <w:r w:rsidRPr="07333A28" w:rsidR="01C88DB1">
              <w:rPr>
                <w:b w:val="1"/>
                <w:bCs w:val="1"/>
              </w:rPr>
              <w:t xml:space="preserve"> Spanish</w:t>
            </w:r>
            <w:r w:rsidR="01C88DB1">
              <w:rPr/>
              <w:t>: Finish off work from last week. If you have time, do pages 12 - 15 of the Grammar booklet on the Perfect Tense.</w:t>
            </w:r>
          </w:p>
        </w:tc>
      </w:tr>
      <w:tr w:rsidRPr="00050D6C" w:rsidR="00353574" w:rsidTr="73DEAA0F" w14:paraId="4E7D12D6" w14:textId="77777777">
        <w:trPr>
          <w:trHeight w:val="246"/>
        </w:trPr>
        <w:tc>
          <w:tcPr>
            <w:tcW w:w="3544" w:type="dxa"/>
            <w:shd w:val="clear" w:color="auto" w:fill="auto"/>
            <w:tcMar/>
          </w:tcPr>
          <w:p w:rsidRPr="000D0F8B" w:rsidR="00DF5E62" w:rsidP="00DF5E62" w:rsidRDefault="00DF5E62" w14:paraId="2153A819" w14:textId="042881BA">
            <w:pPr>
              <w:rPr>
                <w:b/>
                <w:bCs/>
                <w:sz w:val="22"/>
                <w:szCs w:val="22"/>
              </w:rPr>
            </w:pPr>
            <w:r w:rsidRPr="000D0F8B">
              <w:rPr>
                <w:b/>
                <w:bCs/>
                <w:sz w:val="22"/>
                <w:szCs w:val="22"/>
              </w:rPr>
              <w:lastRenderedPageBreak/>
              <w:t>Expressive Arts</w:t>
            </w:r>
          </w:p>
        </w:tc>
        <w:tc>
          <w:tcPr>
            <w:tcW w:w="6934" w:type="dxa"/>
            <w:shd w:val="clear" w:color="auto" w:fill="auto"/>
            <w:tcMar/>
          </w:tcPr>
          <w:p w:rsidRPr="00050D6C" w:rsidR="00DF5E62" w:rsidP="21F405B3" w:rsidRDefault="00DF5E62" w14:paraId="5997CC1D" w14:textId="77777777">
            <w:pPr>
              <w:jc w:val="both"/>
              <w:rPr>
                <w:color w:val="FF0000"/>
                <w:sz w:val="22"/>
                <w:szCs w:val="22"/>
              </w:rPr>
            </w:pPr>
          </w:p>
        </w:tc>
      </w:tr>
      <w:tr w:rsidRPr="00050D6C" w:rsidR="00353574" w:rsidTr="73DEAA0F" w14:paraId="4024EC00" w14:textId="77777777">
        <w:trPr>
          <w:trHeight w:val="1020"/>
        </w:trPr>
        <w:tc>
          <w:tcPr>
            <w:tcW w:w="3544" w:type="dxa"/>
            <w:shd w:val="clear" w:color="auto" w:fill="auto"/>
            <w:tcMar/>
          </w:tcPr>
          <w:p w:rsidRPr="0079284A" w:rsidR="00DF5E62" w:rsidP="00DF5E62" w:rsidRDefault="00DF5E62" w14:paraId="2EC4723E" w14:textId="77777777">
            <w:pPr>
              <w:rPr>
                <w:b/>
                <w:bCs/>
                <w:sz w:val="22"/>
                <w:szCs w:val="22"/>
              </w:rPr>
            </w:pPr>
            <w:r w:rsidRPr="0079284A">
              <w:rPr>
                <w:b/>
                <w:bCs/>
                <w:sz w:val="22"/>
                <w:szCs w:val="22"/>
              </w:rPr>
              <w:t>Drama</w:t>
            </w:r>
          </w:p>
          <w:p w:rsidRPr="00050D6C" w:rsidR="00DF5E62" w:rsidRDefault="00DF5E62" w14:paraId="2880DC7D" w14:textId="77777777">
            <w:pPr>
              <w:rPr>
                <w:sz w:val="22"/>
                <w:szCs w:val="22"/>
              </w:rPr>
            </w:pPr>
          </w:p>
        </w:tc>
        <w:tc>
          <w:tcPr>
            <w:tcW w:w="6934" w:type="dxa"/>
            <w:shd w:val="clear" w:color="auto" w:fill="auto"/>
            <w:tcMar/>
          </w:tcPr>
          <w:p w:rsidR="00A0713B" w:rsidP="07333A28" w:rsidRDefault="00A0713B" w14:paraId="5B8652C0" w14:textId="2073BDBC">
            <w:pPr>
              <w:pStyle w:val="Normal"/>
              <w:jc w:val="both"/>
              <w:rPr>
                <w:color w:val="FF0000"/>
                <w:sz w:val="22"/>
                <w:szCs w:val="22"/>
              </w:rPr>
            </w:pPr>
            <w:r w:rsidRPr="07333A28" w:rsidR="00A0713B">
              <w:rPr>
                <w:b w:val="1"/>
                <w:bCs w:val="1"/>
                <w:color w:val="auto"/>
                <w:sz w:val="22"/>
                <w:szCs w:val="22"/>
              </w:rPr>
              <w:t>S</w:t>
            </w:r>
            <w:r w:rsidRPr="07333A28" w:rsidR="00A0713B">
              <w:rPr>
                <w:b w:val="1"/>
                <w:bCs w:val="1"/>
                <w:color w:val="auto"/>
                <w:sz w:val="22"/>
                <w:szCs w:val="22"/>
              </w:rPr>
              <w:t xml:space="preserve">1 </w:t>
            </w:r>
            <w:r w:rsidRPr="07333A28" w:rsidR="00A0713B">
              <w:rPr>
                <w:color w:val="auto"/>
                <w:sz w:val="22"/>
                <w:szCs w:val="22"/>
              </w:rPr>
              <w:t xml:space="preserve">- </w:t>
            </w:r>
            <w:r w:rsidRPr="07333A28" w:rsidR="036E1EC1">
              <w:rPr>
                <w:color w:val="auto"/>
                <w:sz w:val="22"/>
                <w:szCs w:val="22"/>
              </w:rPr>
              <w:t>I</w:t>
            </w:r>
            <w:r w:rsidRPr="07333A28" w:rsidR="036E1EC1">
              <w:rPr>
                <w:color w:val="auto"/>
                <w:sz w:val="22"/>
                <w:szCs w:val="22"/>
              </w:rPr>
              <w:t>ntro</w:t>
            </w:r>
            <w:r w:rsidRPr="07333A28" w:rsidR="036E1EC1">
              <w:rPr>
                <w:color w:val="auto"/>
                <w:sz w:val="22"/>
                <w:szCs w:val="22"/>
              </w:rPr>
              <w:t xml:space="preserve"> to hot seating and role on the wall. </w:t>
            </w:r>
            <w:proofErr w:type="spellStart"/>
            <w:r w:rsidRPr="07333A28" w:rsidR="036E1EC1">
              <w:rPr>
                <w:color w:val="auto"/>
                <w:sz w:val="22"/>
                <w:szCs w:val="22"/>
              </w:rPr>
              <w:t>Youtube</w:t>
            </w:r>
            <w:proofErr w:type="spellEnd"/>
            <w:r w:rsidRPr="07333A28" w:rsidR="036E1EC1">
              <w:rPr>
                <w:color w:val="auto"/>
                <w:sz w:val="22"/>
                <w:szCs w:val="22"/>
              </w:rPr>
              <w:t xml:space="preserve"> video to watch and PowerPoint to work through.</w:t>
            </w:r>
          </w:p>
          <w:p w:rsidR="00C07D3A" w:rsidP="07333A28" w:rsidRDefault="00C07D3A" w14:paraId="26E114D2" w14:textId="144F2A18">
            <w:pPr>
              <w:pStyle w:val="Normal"/>
              <w:jc w:val="both"/>
              <w:rPr>
                <w:color w:val="FF0000"/>
                <w:sz w:val="22"/>
                <w:szCs w:val="22"/>
              </w:rPr>
            </w:pPr>
            <w:r w:rsidRPr="07333A28" w:rsidR="00C07D3A">
              <w:rPr>
                <w:b w:val="1"/>
                <w:bCs w:val="1"/>
                <w:color w:val="auto"/>
                <w:sz w:val="22"/>
                <w:szCs w:val="22"/>
              </w:rPr>
              <w:t xml:space="preserve">S2 </w:t>
            </w:r>
            <w:r w:rsidRPr="07333A28" w:rsidR="00C07D3A">
              <w:rPr>
                <w:color w:val="auto"/>
                <w:sz w:val="22"/>
                <w:szCs w:val="22"/>
              </w:rPr>
              <w:t xml:space="preserve">- </w:t>
            </w:r>
            <w:proofErr w:type="spellStart"/>
            <w:r w:rsidRPr="07333A28" w:rsidR="0359FCB7">
              <w:rPr>
                <w:color w:val="auto"/>
                <w:sz w:val="22"/>
                <w:szCs w:val="22"/>
              </w:rPr>
              <w:t>Docu</w:t>
            </w:r>
            <w:proofErr w:type="spellEnd"/>
            <w:r w:rsidRPr="07333A28" w:rsidR="0359FCB7">
              <w:rPr>
                <w:color w:val="auto"/>
                <w:sz w:val="22"/>
                <w:szCs w:val="22"/>
              </w:rPr>
              <w:t>-drama form quiz.</w:t>
            </w:r>
          </w:p>
          <w:p w:rsidRPr="00A0713B" w:rsidR="00DF5E62" w:rsidP="07333A28" w:rsidRDefault="00427538" w14:paraId="07C6959C" w14:textId="4513FFED">
            <w:pPr>
              <w:pStyle w:val="Normal"/>
              <w:jc w:val="both"/>
              <w:rPr>
                <w:color w:val="FF0000"/>
                <w:sz w:val="22"/>
                <w:szCs w:val="22"/>
              </w:rPr>
            </w:pPr>
            <w:r w:rsidRPr="07333A28" w:rsidR="00080ADB">
              <w:rPr>
                <w:b w:val="1"/>
                <w:bCs w:val="1"/>
                <w:color w:val="auto"/>
                <w:sz w:val="22"/>
                <w:szCs w:val="22"/>
              </w:rPr>
              <w:t xml:space="preserve">Nat5 </w:t>
            </w:r>
            <w:r w:rsidRPr="07333A28" w:rsidR="00080ADB">
              <w:rPr>
                <w:color w:val="auto"/>
                <w:sz w:val="22"/>
                <w:szCs w:val="22"/>
              </w:rPr>
              <w:t xml:space="preserve">- </w:t>
            </w:r>
            <w:r w:rsidRPr="07333A28" w:rsidR="17DD2EB3">
              <w:rPr>
                <w:color w:val="auto"/>
                <w:sz w:val="22"/>
                <w:szCs w:val="22"/>
              </w:rPr>
              <w:t>Response to stimulus work. Short, quick thinking response to stimulus. Idea board. 5-scene plan. Work posted Monday AM. Live video for Q&amp;A Monday 2pm-2:30pm</w:t>
            </w:r>
          </w:p>
          <w:p w:rsidRPr="00A0713B" w:rsidR="00DF5E62" w:rsidP="07333A28" w:rsidRDefault="00427538" w14:paraId="5831D2E2" w14:textId="6FD48359">
            <w:pPr>
              <w:pStyle w:val="Normal"/>
              <w:jc w:val="both"/>
              <w:rPr>
                <w:color w:val="FF0000"/>
                <w:sz w:val="22"/>
                <w:szCs w:val="22"/>
              </w:rPr>
            </w:pPr>
            <w:r>
              <w:br/>
            </w:r>
            <w:r w:rsidRPr="07333A28" w:rsidR="00080ADB">
              <w:rPr>
                <w:b w:val="1"/>
                <w:bCs w:val="1"/>
                <w:color w:val="auto"/>
                <w:sz w:val="22"/>
                <w:szCs w:val="22"/>
              </w:rPr>
              <w:t xml:space="preserve">Higher </w:t>
            </w:r>
            <w:r w:rsidRPr="07333A28" w:rsidR="00080ADB">
              <w:rPr>
                <w:color w:val="auto"/>
                <w:sz w:val="22"/>
                <w:szCs w:val="22"/>
              </w:rPr>
              <w:t xml:space="preserve">- </w:t>
            </w:r>
            <w:r w:rsidRPr="07333A28" w:rsidR="4F1C785D">
              <w:rPr>
                <w:color w:val="auto"/>
                <w:sz w:val="22"/>
                <w:szCs w:val="22"/>
              </w:rPr>
              <w:t>Introduction to Higher Section 3 (Performance Analysis) and Practical Exam (Design specialism) Reading script extracts to consider for practical exam</w:t>
            </w:r>
            <w:r w:rsidRPr="07333A28" w:rsidR="0EA84908">
              <w:rPr>
                <w:color w:val="auto"/>
                <w:sz w:val="22"/>
                <w:szCs w:val="22"/>
              </w:rPr>
              <w:t>.</w:t>
            </w:r>
          </w:p>
          <w:p w:rsidRPr="00A0713B" w:rsidR="00DF5E62" w:rsidP="07333A28" w:rsidRDefault="00427538" w14:paraId="4E7F64BA" w14:textId="4CC555E6">
            <w:pPr>
              <w:pStyle w:val="Normal"/>
              <w:jc w:val="both"/>
              <w:rPr>
                <w:noProof w:val="0"/>
                <w:color w:val="auto"/>
                <w:sz w:val="22"/>
                <w:szCs w:val="22"/>
                <w:lang w:val="en-GB"/>
              </w:rPr>
            </w:pPr>
            <w:r>
              <w:br/>
            </w:r>
            <w:r w:rsidRPr="07333A28" w:rsidR="00755B1C">
              <w:rPr>
                <w:b w:val="1"/>
                <w:bCs w:val="1"/>
                <w:color w:val="auto"/>
                <w:sz w:val="22"/>
                <w:szCs w:val="22"/>
              </w:rPr>
              <w:t>AdvH</w:t>
            </w:r>
            <w:r w:rsidRPr="07333A28" w:rsidR="00755B1C">
              <w:rPr>
                <w:b w:val="1"/>
                <w:bCs w:val="1"/>
                <w:color w:val="auto"/>
                <w:sz w:val="22"/>
                <w:szCs w:val="22"/>
                <w:lang w:eastAsia="en-GB"/>
              </w:rPr>
              <w:t>/NPA</w:t>
            </w:r>
            <w:r w:rsidRPr="07333A28" w:rsidR="00755B1C">
              <w:rPr>
                <w:color w:val="auto"/>
                <w:sz w:val="22"/>
                <w:szCs w:val="22"/>
                <w:lang w:eastAsia="en-GB"/>
              </w:rPr>
              <w:t xml:space="preserve"> </w:t>
            </w:r>
            <w:r w:rsidRPr="07333A28" w:rsidR="00755B1C">
              <w:rPr>
                <w:color w:val="auto"/>
                <w:sz w:val="22"/>
                <w:szCs w:val="22"/>
                <w:lang w:eastAsia="en-GB"/>
              </w:rPr>
              <w:t xml:space="preserve">- </w:t>
            </w:r>
            <w:r w:rsidRPr="07333A28" w:rsidR="6F8810DF">
              <w:rPr>
                <w:noProof w:val="0"/>
                <w:color w:val="auto"/>
                <w:sz w:val="22"/>
                <w:szCs w:val="22"/>
                <w:lang w:val="en-GB" w:eastAsia="en-GB"/>
              </w:rPr>
              <w:t>Researching Theatre roles and staging</w:t>
            </w:r>
          </w:p>
          <w:p w:rsidRPr="00A0713B" w:rsidR="00DF5E62" w:rsidP="07333A28" w:rsidRDefault="00427538" w14:paraId="5CE7B558" w14:textId="04ED2584">
            <w:pPr>
              <w:pStyle w:val="Normal"/>
              <w:jc w:val="both"/>
              <w:rPr>
                <w:noProof w:val="0"/>
                <w:color w:val="auto"/>
                <w:sz w:val="22"/>
                <w:szCs w:val="22"/>
                <w:lang w:val="en-GB"/>
              </w:rPr>
            </w:pPr>
            <w:r w:rsidRPr="07333A28" w:rsidR="00427538">
              <w:rPr>
                <w:b w:val="1"/>
                <w:bCs w:val="1"/>
                <w:color w:val="auto"/>
                <w:sz w:val="22"/>
                <w:szCs w:val="22"/>
                <w:lang w:eastAsia="en-GB"/>
              </w:rPr>
              <w:t>Adv H/NC</w:t>
            </w:r>
            <w:r w:rsidRPr="07333A28" w:rsidR="00427538">
              <w:rPr>
                <w:color w:val="auto"/>
                <w:sz w:val="22"/>
                <w:szCs w:val="22"/>
                <w:lang w:eastAsia="en-GB"/>
              </w:rPr>
              <w:t xml:space="preserve"> </w:t>
            </w:r>
            <w:r w:rsidRPr="07333A28" w:rsidR="00427538">
              <w:rPr>
                <w:color w:val="auto"/>
                <w:sz w:val="22"/>
                <w:szCs w:val="22"/>
                <w:lang w:eastAsia="en-GB"/>
              </w:rPr>
              <w:t xml:space="preserve">- </w:t>
            </w:r>
            <w:r w:rsidRPr="07333A28" w:rsidR="70FA513A">
              <w:rPr>
                <w:noProof w:val="0"/>
                <w:color w:val="auto"/>
                <w:sz w:val="22"/>
                <w:szCs w:val="22"/>
                <w:lang w:val="en-GB" w:eastAsia="en-GB"/>
              </w:rPr>
              <w:t>Stanislavski research &amp; quiz, followed by reading monologues.</w:t>
            </w:r>
          </w:p>
        </w:tc>
      </w:tr>
      <w:tr w:rsidRPr="00050D6C" w:rsidR="00353574" w:rsidTr="73DEAA0F" w14:paraId="0BBCD9F8" w14:textId="77777777">
        <w:trPr>
          <w:trHeight w:val="1020"/>
        </w:trPr>
        <w:tc>
          <w:tcPr>
            <w:tcW w:w="3544" w:type="dxa"/>
            <w:shd w:val="clear" w:color="auto" w:fill="auto"/>
            <w:tcMar/>
          </w:tcPr>
          <w:p w:rsidRPr="0079284A" w:rsidR="00DF5E62" w:rsidP="07333A28" w:rsidRDefault="00DF5E62" w14:paraId="5CB36275" w14:textId="77777777" w14:noSpellErr="1">
            <w:pPr>
              <w:rPr>
                <w:b w:val="1"/>
                <w:bCs w:val="1"/>
                <w:color w:val="auto"/>
                <w:sz w:val="22"/>
                <w:szCs w:val="22"/>
              </w:rPr>
            </w:pPr>
            <w:r w:rsidRPr="07333A28" w:rsidR="00DF5E62">
              <w:rPr>
                <w:b w:val="1"/>
                <w:bCs w:val="1"/>
                <w:color w:val="auto"/>
                <w:sz w:val="22"/>
                <w:szCs w:val="22"/>
              </w:rPr>
              <w:t>Music</w:t>
            </w:r>
          </w:p>
          <w:p w:rsidRPr="00050D6C" w:rsidR="00DF5E62" w:rsidP="07333A28" w:rsidRDefault="00DF5E62" w14:paraId="04EA925A" w14:textId="77777777" w14:noSpellErr="1">
            <w:pPr>
              <w:rPr>
                <w:color w:val="auto"/>
                <w:sz w:val="22"/>
                <w:szCs w:val="22"/>
              </w:rPr>
            </w:pPr>
          </w:p>
        </w:tc>
        <w:tc>
          <w:tcPr>
            <w:tcW w:w="6934" w:type="dxa"/>
            <w:shd w:val="clear" w:color="auto" w:fill="auto"/>
            <w:tcMar/>
          </w:tcPr>
          <w:p w:rsidRPr="009A126B" w:rsidR="009A126B" w:rsidP="07333A28" w:rsidRDefault="007D69DF" w14:paraId="2131D3CB" w14:textId="7EC3C358">
            <w:pPr>
              <w:pStyle w:val="Normal"/>
              <w:jc w:val="both"/>
              <w:rPr>
                <w:color w:val="auto"/>
                <w:sz w:val="22"/>
                <w:szCs w:val="22"/>
              </w:rPr>
            </w:pPr>
            <w:r w:rsidRPr="07333A28" w:rsidR="007D69DF">
              <w:rPr>
                <w:b w:val="1"/>
                <w:bCs w:val="1"/>
                <w:color w:val="auto"/>
                <w:sz w:val="22"/>
                <w:szCs w:val="22"/>
              </w:rPr>
              <w:t>S1</w:t>
            </w:r>
            <w:r w:rsidRPr="07333A28" w:rsidR="00EC1B4B">
              <w:rPr>
                <w:color w:val="auto"/>
                <w:sz w:val="22"/>
                <w:szCs w:val="22"/>
              </w:rPr>
              <w:t xml:space="preserve"> - </w:t>
            </w:r>
            <w:r w:rsidRPr="07333A28" w:rsidR="6C4E84A6">
              <w:rPr>
                <w:color w:val="auto"/>
                <w:sz w:val="22"/>
                <w:szCs w:val="22"/>
              </w:rPr>
              <w:t xml:space="preserve">Twinkl Scottish Music PP. </w:t>
            </w:r>
            <w:r w:rsidRPr="07333A28" w:rsidR="6C4E84A6">
              <w:rPr>
                <w:color w:val="FF0000"/>
                <w:sz w:val="22"/>
                <w:szCs w:val="22"/>
              </w:rPr>
              <w:t>Performing – Skye Boat Song and Mull of Kintyre.</w:t>
            </w:r>
            <w:r w:rsidRPr="07333A28" w:rsidR="6C4E84A6">
              <w:rPr>
                <w:color w:val="auto"/>
                <w:sz w:val="22"/>
                <w:szCs w:val="22"/>
              </w:rPr>
              <w:t xml:space="preserve"> Composition – Watch links to #RSNO challenge 2 and Mrs Edgar’s performances. Create own pentatonic melody.</w:t>
            </w:r>
            <w:r>
              <w:br/>
            </w:r>
            <w:proofErr w:type="spellStart"/>
            <w:proofErr w:type="spellEnd"/>
          </w:p>
          <w:p w:rsidRPr="009A126B" w:rsidR="009A126B" w:rsidP="07333A28" w:rsidRDefault="007D69DF" w14:paraId="07569855" w14:textId="56A65B1C">
            <w:pPr>
              <w:pStyle w:val="Normal"/>
              <w:jc w:val="both"/>
              <w:rPr>
                <w:color w:val="auto"/>
                <w:sz w:val="22"/>
                <w:szCs w:val="22"/>
              </w:rPr>
            </w:pPr>
            <w:r w:rsidRPr="07333A28" w:rsidR="007D69DF">
              <w:rPr>
                <w:b w:val="1"/>
                <w:bCs w:val="1"/>
                <w:color w:val="auto"/>
                <w:sz w:val="22"/>
                <w:szCs w:val="22"/>
              </w:rPr>
              <w:t>S2</w:t>
            </w:r>
            <w:r w:rsidRPr="07333A28" w:rsidR="00EC5AE3">
              <w:rPr>
                <w:b w:val="1"/>
                <w:bCs w:val="1"/>
                <w:color w:val="auto"/>
                <w:sz w:val="22"/>
                <w:szCs w:val="22"/>
              </w:rPr>
              <w:t xml:space="preserve"> </w:t>
            </w:r>
            <w:r w:rsidRPr="07333A28" w:rsidR="009A126B">
              <w:rPr>
                <w:color w:val="auto"/>
                <w:sz w:val="22"/>
                <w:szCs w:val="22"/>
              </w:rPr>
              <w:t xml:space="preserve">- </w:t>
            </w:r>
            <w:proofErr w:type="spellStart"/>
            <w:r w:rsidRPr="07333A28" w:rsidR="009A126B">
              <w:rPr>
                <w:color w:val="auto"/>
                <w:sz w:val="22"/>
                <w:szCs w:val="22"/>
              </w:rPr>
              <w:t>Soundation</w:t>
            </w:r>
            <w:proofErr w:type="spellEnd"/>
            <w:r w:rsidRPr="07333A28" w:rsidR="009A126B">
              <w:rPr>
                <w:color w:val="auto"/>
                <w:sz w:val="22"/>
                <w:szCs w:val="22"/>
              </w:rPr>
              <w:t xml:space="preserve"> – online sound production studio Continue with practical work on instruments that you have at home. Sheet Music in FILES section of Teams.</w:t>
            </w:r>
          </w:p>
          <w:p w:rsidRPr="00847FBF" w:rsidR="007D69DF" w:rsidP="07333A28" w:rsidRDefault="007D69DF" w14:paraId="72479637" w14:textId="38FC22F4">
            <w:pPr>
              <w:pStyle w:val="Normal"/>
              <w:jc w:val="both"/>
              <w:rPr>
                <w:color w:val="auto"/>
                <w:sz w:val="22"/>
                <w:szCs w:val="22"/>
              </w:rPr>
            </w:pPr>
            <w:r w:rsidRPr="07333A28" w:rsidR="007D69DF">
              <w:rPr>
                <w:b w:val="1"/>
                <w:bCs w:val="1"/>
                <w:color w:val="auto"/>
                <w:sz w:val="22"/>
                <w:szCs w:val="22"/>
              </w:rPr>
              <w:t>Nat5</w:t>
            </w:r>
            <w:r w:rsidRPr="07333A28" w:rsidR="009A126B">
              <w:rPr>
                <w:b w:val="1"/>
                <w:bCs w:val="1"/>
                <w:color w:val="auto"/>
                <w:sz w:val="22"/>
                <w:szCs w:val="22"/>
              </w:rPr>
              <w:t xml:space="preserve"> </w:t>
            </w:r>
            <w:r w:rsidRPr="07333A28" w:rsidR="51864168">
              <w:rPr>
                <w:b w:val="1"/>
                <w:bCs w:val="1"/>
                <w:color w:val="auto"/>
                <w:sz w:val="22"/>
                <w:szCs w:val="22"/>
              </w:rPr>
              <w:t xml:space="preserve">- </w:t>
            </w:r>
            <w:r w:rsidRPr="07333A28" w:rsidR="51864168">
              <w:rPr>
                <w:rFonts w:ascii="Century Gothic" w:hAnsi="Century Gothic" w:eastAsia="Century Gothic" w:cs="Century Gothic"/>
                <w:noProof w:val="0"/>
                <w:color w:val="000000" w:themeColor="text1" w:themeTint="FF" w:themeShade="FF"/>
                <w:sz w:val="22"/>
                <w:szCs w:val="22"/>
                <w:lang w:val="en-GB"/>
              </w:rPr>
              <w:t>We will be uploading music PDFs for those who have instruments at home. Pupils will have access to the N5 literacy book to work through with YouTube links for music literacy explanations.</w:t>
            </w:r>
          </w:p>
          <w:p w:rsidRPr="00847FBF" w:rsidR="007D69DF" w:rsidP="07333A28" w:rsidRDefault="007D69DF" w14:paraId="637E9F94" w14:textId="6FD8D07F">
            <w:pPr>
              <w:pStyle w:val="Normal"/>
              <w:ind w:left="0" w:firstLine="0"/>
              <w:jc w:val="both"/>
              <w:rPr>
                <w:color w:val="auto"/>
                <w:sz w:val="22"/>
                <w:szCs w:val="22"/>
              </w:rPr>
            </w:pPr>
            <w:r w:rsidRPr="07333A28" w:rsidR="007D69DF">
              <w:rPr>
                <w:b w:val="1"/>
                <w:bCs w:val="1"/>
                <w:color w:val="auto"/>
                <w:sz w:val="22"/>
                <w:szCs w:val="22"/>
              </w:rPr>
              <w:t>Higher</w:t>
            </w:r>
            <w:r w:rsidRPr="07333A28" w:rsidR="00847FBF">
              <w:rPr>
                <w:b w:val="1"/>
                <w:bCs w:val="1"/>
                <w:color w:val="auto"/>
                <w:sz w:val="22"/>
                <w:szCs w:val="22"/>
              </w:rPr>
              <w:t xml:space="preserve"> </w:t>
            </w:r>
            <w:r w:rsidRPr="07333A28" w:rsidR="00847FBF">
              <w:rPr>
                <w:color w:val="auto"/>
                <w:sz w:val="22"/>
                <w:szCs w:val="22"/>
              </w:rPr>
              <w:t xml:space="preserve">- </w:t>
            </w:r>
            <w:r w:rsidRPr="07333A28" w:rsidR="00847FBF">
              <w:rPr>
                <w:rFonts w:ascii="Century Gothic" w:hAnsi="Century Gothic" w:eastAsia="Century Gothic" w:cs="Century Gothic"/>
                <w:color w:val="000000" w:themeColor="text1" w:themeTint="FF" w:themeShade="FF"/>
                <w:sz w:val="22"/>
                <w:szCs w:val="22"/>
                <w:lang w:eastAsia="en-GB"/>
              </w:rPr>
              <w:t xml:space="preserve">Mondays will be Focus on Sound. Working through </w:t>
            </w:r>
            <w:r w:rsidRPr="07333A28" w:rsidR="3FE7C891">
              <w:rPr>
                <w:rFonts w:ascii="Century Gothic" w:hAnsi="Century Gothic" w:eastAsia="Century Gothic" w:cs="Century Gothic"/>
                <w:color w:val="000000" w:themeColor="text1" w:themeTint="FF" w:themeShade="FF"/>
                <w:sz w:val="22"/>
                <w:szCs w:val="22"/>
                <w:lang w:eastAsia="en-GB"/>
              </w:rPr>
              <w:t xml:space="preserve">a </w:t>
            </w:r>
            <w:r w:rsidRPr="07333A28" w:rsidR="00847FBF">
              <w:rPr>
                <w:rFonts w:ascii="Century Gothic" w:hAnsi="Century Gothic" w:eastAsia="Century Gothic" w:cs="Century Gothic"/>
                <w:color w:val="000000" w:themeColor="text1" w:themeTint="FF" w:themeShade="FF"/>
                <w:sz w:val="22"/>
                <w:szCs w:val="22"/>
                <w:lang w:eastAsia="en-GB"/>
              </w:rPr>
              <w:t>different Higher LESSON each week. Thursdays will be practical, depending on what instruments are available at home. This arrangement will continue till school returns.</w:t>
            </w:r>
          </w:p>
        </w:tc>
      </w:tr>
      <w:tr w:rsidR="07333A28" w:rsidTr="73DEAA0F" w14:paraId="51580DF4">
        <w:trPr>
          <w:trHeight w:val="1020"/>
        </w:trPr>
        <w:tc>
          <w:tcPr>
            <w:tcW w:w="3544" w:type="dxa"/>
            <w:shd w:val="clear" w:color="auto" w:fill="auto"/>
            <w:tcMar/>
          </w:tcPr>
          <w:p w:rsidR="310B8AA9" w:rsidP="07333A28" w:rsidRDefault="310B8AA9" w14:paraId="5AFABE71" w14:textId="23C8EF8B">
            <w:pPr>
              <w:pStyle w:val="Normal"/>
              <w:rPr>
                <w:b w:val="1"/>
                <w:bCs w:val="1"/>
                <w:color w:val="auto"/>
                <w:sz w:val="22"/>
                <w:szCs w:val="22"/>
              </w:rPr>
            </w:pPr>
            <w:r w:rsidRPr="07333A28" w:rsidR="310B8AA9">
              <w:rPr>
                <w:b w:val="1"/>
                <w:bCs w:val="1"/>
                <w:color w:val="auto"/>
                <w:sz w:val="22"/>
                <w:szCs w:val="22"/>
              </w:rPr>
              <w:t>Music Technology</w:t>
            </w:r>
          </w:p>
        </w:tc>
        <w:tc>
          <w:tcPr>
            <w:tcW w:w="6934" w:type="dxa"/>
            <w:shd w:val="clear" w:color="auto" w:fill="auto"/>
            <w:tcMar/>
          </w:tcPr>
          <w:p w:rsidR="310B8AA9" w:rsidP="07333A28" w:rsidRDefault="310B8AA9" w14:paraId="68620C6B" w14:textId="2B0A8290">
            <w:pPr>
              <w:pStyle w:val="Normal"/>
              <w:jc w:val="both"/>
              <w:rPr>
                <w:b w:val="1"/>
                <w:bCs w:val="1"/>
                <w:color w:val="auto"/>
                <w:sz w:val="22"/>
                <w:szCs w:val="22"/>
              </w:rPr>
            </w:pPr>
            <w:r w:rsidRPr="07333A28" w:rsidR="310B8AA9">
              <w:rPr>
                <w:b w:val="1"/>
                <w:bCs w:val="1"/>
                <w:color w:val="auto"/>
                <w:sz w:val="22"/>
                <w:szCs w:val="22"/>
              </w:rPr>
              <w:t xml:space="preserve">Nat5 - </w:t>
            </w:r>
            <w:r w:rsidRPr="07333A28" w:rsidR="310B8AA9">
              <w:rPr>
                <w:b w:val="0"/>
                <w:bCs w:val="0"/>
                <w:color w:val="auto"/>
                <w:sz w:val="22"/>
                <w:szCs w:val="22"/>
              </w:rPr>
              <w:t>PP outlining course (late start) Online assignment about technological developments (N5 level)</w:t>
            </w:r>
          </w:p>
          <w:p w:rsidR="310B8AA9" w:rsidP="07333A28" w:rsidRDefault="310B8AA9" w14:paraId="39E5D25F" w14:textId="15E9696D">
            <w:pPr>
              <w:pStyle w:val="Normal"/>
              <w:jc w:val="both"/>
              <w:rPr>
                <w:b w:val="0"/>
                <w:bCs w:val="0"/>
                <w:color w:val="auto"/>
                <w:sz w:val="22"/>
                <w:szCs w:val="22"/>
              </w:rPr>
            </w:pPr>
            <w:r w:rsidRPr="07333A28" w:rsidR="310B8AA9">
              <w:rPr>
                <w:b w:val="1"/>
                <w:bCs w:val="1"/>
                <w:color w:val="auto"/>
                <w:sz w:val="22"/>
                <w:szCs w:val="22"/>
              </w:rPr>
              <w:t>Higher</w:t>
            </w:r>
            <w:r w:rsidRPr="07333A28" w:rsidR="310B8AA9">
              <w:rPr>
                <w:b w:val="0"/>
                <w:bCs w:val="0"/>
                <w:color w:val="auto"/>
                <w:sz w:val="22"/>
                <w:szCs w:val="22"/>
              </w:rPr>
              <w:t xml:space="preserve"> - PP outlining course (late start) Online assignment about technological developments (H level)</w:t>
            </w:r>
          </w:p>
        </w:tc>
      </w:tr>
      <w:tr w:rsidRPr="00050D6C" w:rsidR="00353574" w:rsidTr="73DEAA0F" w14:paraId="6DABDB28" w14:textId="77777777">
        <w:trPr>
          <w:cantSplit/>
          <w:trHeight w:val="1134"/>
        </w:trPr>
        <w:tc>
          <w:tcPr>
            <w:tcW w:w="3544" w:type="dxa"/>
            <w:shd w:val="clear" w:color="auto" w:fill="auto"/>
            <w:tcMar/>
          </w:tcPr>
          <w:p w:rsidRPr="0079284A" w:rsidR="00DF5E62" w:rsidP="00DF5E62" w:rsidRDefault="00DF5E62" w14:paraId="0CD71B92" w14:textId="77777777">
            <w:pPr>
              <w:rPr>
                <w:b/>
                <w:bCs/>
                <w:sz w:val="22"/>
                <w:szCs w:val="22"/>
              </w:rPr>
            </w:pPr>
            <w:r w:rsidRPr="0079284A">
              <w:rPr>
                <w:b/>
                <w:bCs/>
                <w:sz w:val="22"/>
                <w:szCs w:val="22"/>
              </w:rPr>
              <w:lastRenderedPageBreak/>
              <w:t>Art</w:t>
            </w:r>
          </w:p>
          <w:p w:rsidRPr="00050D6C" w:rsidR="00DF5E62" w:rsidRDefault="00DF5E62" w14:paraId="5BED241B" w14:textId="77777777">
            <w:pPr>
              <w:rPr>
                <w:sz w:val="22"/>
                <w:szCs w:val="22"/>
              </w:rPr>
            </w:pPr>
          </w:p>
        </w:tc>
        <w:tc>
          <w:tcPr>
            <w:tcW w:w="6934" w:type="dxa"/>
            <w:shd w:val="clear" w:color="auto" w:fill="auto"/>
            <w:tcMar/>
          </w:tcPr>
          <w:p w:rsidR="00101B7A" w:rsidP="07333A28" w:rsidRDefault="00101B7A" w14:paraId="357498D2" w14:textId="226F9E38">
            <w:pPr>
              <w:pStyle w:val="Normal"/>
              <w:jc w:val="both"/>
              <w:rPr>
                <w:color w:val="FF0000"/>
                <w:sz w:val="22"/>
                <w:szCs w:val="22"/>
              </w:rPr>
            </w:pPr>
            <w:r w:rsidRPr="07333A28" w:rsidR="00101B7A">
              <w:rPr>
                <w:b w:val="1"/>
                <w:bCs w:val="1"/>
                <w:color w:val="auto"/>
                <w:sz w:val="22"/>
                <w:szCs w:val="22"/>
              </w:rPr>
              <w:t xml:space="preserve">S1 </w:t>
            </w:r>
            <w:r w:rsidRPr="07333A28" w:rsidR="00101B7A">
              <w:rPr>
                <w:color w:val="auto"/>
                <w:sz w:val="22"/>
                <w:szCs w:val="22"/>
              </w:rPr>
              <w:t xml:space="preserve">- </w:t>
            </w:r>
            <w:r w:rsidRPr="07333A28" w:rsidR="3AE1901F">
              <w:rPr>
                <w:color w:val="auto"/>
                <w:sz w:val="22"/>
                <w:szCs w:val="22"/>
              </w:rPr>
              <w:t>V&amp;A Work TBC (AL) - Work uploaded on Monday</w:t>
            </w:r>
          </w:p>
          <w:p w:rsidR="00101B7A" w:rsidP="07333A28" w:rsidRDefault="00101B7A" w14:paraId="42E572CC" w14:textId="2C5B0619">
            <w:pPr>
              <w:pStyle w:val="Normal"/>
              <w:spacing w:after="0" w:line="240" w:lineRule="auto"/>
              <w:jc w:val="both"/>
              <w:rPr>
                <w:color w:val="FF0000"/>
                <w:sz w:val="22"/>
                <w:szCs w:val="22"/>
              </w:rPr>
            </w:pPr>
            <w:r w:rsidRPr="07333A28" w:rsidR="00101B7A">
              <w:rPr>
                <w:b w:val="1"/>
                <w:bCs w:val="1"/>
                <w:color w:val="auto"/>
                <w:sz w:val="22"/>
                <w:szCs w:val="22"/>
              </w:rPr>
              <w:t xml:space="preserve">S2 </w:t>
            </w:r>
            <w:r w:rsidRPr="07333A28" w:rsidR="00101B7A">
              <w:rPr>
                <w:color w:val="auto"/>
                <w:sz w:val="22"/>
                <w:szCs w:val="22"/>
              </w:rPr>
              <w:t xml:space="preserve">- </w:t>
            </w:r>
            <w:r w:rsidRPr="07333A28" w:rsidR="0D819380">
              <w:rPr>
                <w:rFonts w:ascii="Century Gothic" w:hAnsi="Century Gothic" w:eastAsia="Century Gothic" w:cs="Century Gothic"/>
                <w:noProof w:val="0"/>
                <w:sz w:val="22"/>
                <w:szCs w:val="22"/>
                <w:lang w:val="en-GB"/>
              </w:rPr>
              <w:t>V&amp;A Work TBC (AL) - Work uploaded on Monday</w:t>
            </w:r>
          </w:p>
          <w:p w:rsidR="00101B7A" w:rsidP="07333A28" w:rsidRDefault="00101B7A" w14:paraId="7A511CFA" w14:textId="213ED205">
            <w:pPr>
              <w:pStyle w:val="Normal"/>
              <w:jc w:val="both"/>
              <w:rPr>
                <w:b w:val="0"/>
                <w:bCs w:val="0"/>
                <w:color w:val="auto"/>
                <w:sz w:val="22"/>
                <w:szCs w:val="22"/>
              </w:rPr>
            </w:pPr>
            <w:r w:rsidRPr="07333A28" w:rsidR="00101B7A">
              <w:rPr>
                <w:b w:val="1"/>
                <w:bCs w:val="1"/>
                <w:color w:val="auto"/>
                <w:sz w:val="22"/>
                <w:szCs w:val="22"/>
              </w:rPr>
              <w:t>Nat5</w:t>
            </w:r>
            <w:r w:rsidRPr="07333A28" w:rsidR="00BF7BDA">
              <w:rPr>
                <w:b w:val="0"/>
                <w:bCs w:val="0"/>
                <w:color w:val="auto"/>
                <w:sz w:val="22"/>
                <w:szCs w:val="22"/>
              </w:rPr>
              <w:t xml:space="preserve"> </w:t>
            </w:r>
          </w:p>
          <w:p w:rsidR="000230C8" w:rsidP="07333A28" w:rsidRDefault="000230C8" w14:paraId="6E942812" w14:textId="72D68C79">
            <w:pPr>
              <w:pStyle w:val="Normal"/>
              <w:jc w:val="both"/>
              <w:rPr>
                <w:color w:val="FF0000"/>
                <w:sz w:val="22"/>
                <w:szCs w:val="22"/>
              </w:rPr>
            </w:pPr>
            <w:r w:rsidRPr="07333A28" w:rsidR="000230C8">
              <w:rPr>
                <w:b w:val="0"/>
                <w:bCs w:val="0"/>
                <w:color w:val="auto"/>
                <w:sz w:val="22"/>
                <w:szCs w:val="22"/>
              </w:rPr>
              <w:t xml:space="preserve">Column A: Expressive - </w:t>
            </w:r>
            <w:r w:rsidRPr="07333A28" w:rsidR="54E1871F">
              <w:rPr>
                <w:b w:val="0"/>
                <w:bCs w:val="0"/>
                <w:color w:val="auto"/>
                <w:sz w:val="22"/>
                <w:szCs w:val="22"/>
              </w:rPr>
              <w:t>Thursday -</w:t>
            </w:r>
            <w:r w:rsidRPr="07333A28" w:rsidR="54E1871F">
              <w:rPr>
                <w:rFonts w:ascii="Century Gothic" w:hAnsi="Century Gothic" w:eastAsia="Century Gothic" w:cs="Century Gothic"/>
                <w:b w:val="0"/>
                <w:bCs w:val="0"/>
                <w:color w:val="auto"/>
                <w:sz w:val="22"/>
                <w:szCs w:val="22"/>
              </w:rPr>
              <w:t xml:space="preserve"> </w:t>
            </w:r>
            <w:r w:rsidRPr="07333A28" w:rsidR="54E1871F">
              <w:rPr>
                <w:rFonts w:ascii="Century Gothic" w:hAnsi="Century Gothic" w:eastAsia="Century Gothic" w:cs="Century Gothic"/>
                <w:color w:val="auto"/>
                <w:sz w:val="22"/>
                <w:szCs w:val="22"/>
              </w:rPr>
              <w:t xml:space="preserve">Review and discuss chosen Still Life themes and objects. </w:t>
            </w:r>
            <w:r w:rsidRPr="07333A28" w:rsidR="000230C8">
              <w:rPr>
                <w:color w:val="auto"/>
                <w:sz w:val="22"/>
                <w:szCs w:val="22"/>
              </w:rPr>
              <w:t xml:space="preserve">Design – </w:t>
            </w:r>
            <w:r w:rsidRPr="07333A28" w:rsidR="6B533CD6">
              <w:rPr>
                <w:color w:val="auto"/>
                <w:sz w:val="22"/>
                <w:szCs w:val="22"/>
              </w:rPr>
              <w:t>Monday Make Pinterest board of possible themes for Design Project and look at and save examples of jewellery.</w:t>
            </w:r>
          </w:p>
          <w:p w:rsidRPr="000230C8" w:rsidR="00101B7A" w:rsidP="07333A28" w:rsidRDefault="00101B7A" w14:paraId="27C6D96B" w14:textId="4506A353">
            <w:pPr>
              <w:pStyle w:val="Normal"/>
              <w:jc w:val="both"/>
              <w:rPr>
                <w:color w:val="auto"/>
                <w:sz w:val="22"/>
                <w:szCs w:val="22"/>
              </w:rPr>
            </w:pPr>
            <w:r w:rsidRPr="07333A28" w:rsidR="000230C8">
              <w:rPr>
                <w:color w:val="auto"/>
                <w:sz w:val="22"/>
                <w:szCs w:val="22"/>
              </w:rPr>
              <w:t xml:space="preserve">Column D: Expressive - </w:t>
            </w:r>
            <w:r w:rsidRPr="07333A28" w:rsidR="1D4BAC79">
              <w:rPr>
                <w:color w:val="auto"/>
                <w:sz w:val="22"/>
                <w:szCs w:val="22"/>
              </w:rPr>
              <w:t>Monday - Review and discuss chosen Still Life themes and objects. Design – Thursday - Introduction to Design PowerPoint, begin write out FASTME</w:t>
            </w:r>
            <w:r>
              <w:br/>
            </w:r>
          </w:p>
          <w:p w:rsidRPr="000230C8" w:rsidR="00101B7A" w:rsidP="07333A28" w:rsidRDefault="00101B7A" w14:paraId="6147F65C" w14:textId="419794C2">
            <w:pPr>
              <w:pStyle w:val="Normal"/>
              <w:jc w:val="both"/>
              <w:rPr>
                <w:b w:val="1"/>
                <w:bCs w:val="1"/>
                <w:color w:val="auto"/>
                <w:sz w:val="22"/>
                <w:szCs w:val="22"/>
              </w:rPr>
            </w:pPr>
            <w:r w:rsidRPr="07333A28" w:rsidR="00101B7A">
              <w:rPr>
                <w:b w:val="1"/>
                <w:bCs w:val="1"/>
                <w:color w:val="auto"/>
                <w:sz w:val="22"/>
                <w:szCs w:val="22"/>
              </w:rPr>
              <w:t>Higher</w:t>
            </w:r>
            <w:r w:rsidRPr="07333A28" w:rsidR="000230C8">
              <w:rPr>
                <w:b w:val="1"/>
                <w:bCs w:val="1"/>
                <w:color w:val="auto"/>
                <w:sz w:val="22"/>
                <w:szCs w:val="22"/>
              </w:rPr>
              <w:t xml:space="preserve"> </w:t>
            </w:r>
          </w:p>
          <w:p w:rsidR="24EA1ED2" w:rsidP="07333A28" w:rsidRDefault="24EA1ED2" w14:paraId="240DB772" w14:textId="4DF6E02B">
            <w:pPr>
              <w:pStyle w:val="Normal"/>
              <w:jc w:val="both"/>
              <w:rPr>
                <w:b w:val="0"/>
                <w:bCs w:val="0"/>
                <w:color w:val="auto"/>
                <w:sz w:val="22"/>
                <w:szCs w:val="22"/>
              </w:rPr>
            </w:pPr>
            <w:r w:rsidRPr="07333A28" w:rsidR="24EA1ED2">
              <w:rPr>
                <w:b w:val="0"/>
                <w:bCs w:val="0"/>
                <w:color w:val="auto"/>
                <w:sz w:val="22"/>
                <w:szCs w:val="22"/>
              </w:rPr>
              <w:t>Column A: Design - design theme investigation and market research, selection of context and writing of brief. Work posted on a Tuesday for discussion on a Thursday. Expressive - Introduction to Picasso</w:t>
            </w:r>
            <w:r w:rsidRPr="07333A28" w:rsidR="77C20875">
              <w:rPr>
                <w:b w:val="0"/>
                <w:bCs w:val="0"/>
                <w:color w:val="auto"/>
                <w:sz w:val="22"/>
                <w:szCs w:val="22"/>
              </w:rPr>
              <w:t xml:space="preserve"> </w:t>
            </w:r>
            <w:r w:rsidRPr="07333A28" w:rsidR="24EA1ED2">
              <w:rPr>
                <w:b w:val="0"/>
                <w:bCs w:val="0"/>
                <w:color w:val="auto"/>
                <w:sz w:val="22"/>
                <w:szCs w:val="22"/>
              </w:rPr>
              <w:t>“Weeping Woman” PP- read slides 1-8 Write 10 points about the Weeping Woman 1937 from the PP and internet research</w:t>
            </w:r>
            <w:r w:rsidRPr="07333A28" w:rsidR="4C221AF5">
              <w:rPr>
                <w:b w:val="0"/>
                <w:bCs w:val="0"/>
                <w:color w:val="auto"/>
                <w:sz w:val="22"/>
                <w:szCs w:val="22"/>
              </w:rPr>
              <w:t xml:space="preserve">. </w:t>
            </w:r>
            <w:r w:rsidRPr="07333A28" w:rsidR="24EA1ED2">
              <w:rPr>
                <w:b w:val="0"/>
                <w:bCs w:val="0"/>
                <w:color w:val="auto"/>
                <w:sz w:val="22"/>
                <w:szCs w:val="22"/>
              </w:rPr>
              <w:t>Write a paragraph about Cubism – use PP/Internet.</w:t>
            </w:r>
          </w:p>
          <w:p w:rsidR="5B6AFE1E" w:rsidRDefault="5B6AFE1E" w14:paraId="7517A6A1" w14:textId="39C1FE01">
            <w:r w:rsidR="5B6AFE1E">
              <w:rPr/>
              <w:t>Column E Higher: Design: Welcome pack and introduction to course structure.</w:t>
            </w:r>
          </w:p>
          <w:p w:rsidR="5B6AFE1E" w:rsidRDefault="5B6AFE1E" w14:paraId="72D5EF68" w14:textId="54C57C7D">
            <w:hyperlink r:id="R04778c3fb994438f">
              <w:r w:rsidRPr="07333A28" w:rsidR="5B6AFE1E">
                <w:rPr>
                  <w:rStyle w:val="Hyperlink"/>
                </w:rPr>
                <w:t>https://www.understandingstandards.org.uk/Subjects</w:t>
              </w:r>
            </w:hyperlink>
          </w:p>
          <w:p w:rsidR="5B6AFE1E" w:rsidRDefault="5B6AFE1E" w14:paraId="5EB175B6" w14:textId="25C74F1F">
            <w:hyperlink r:id="R87d654fcaa474377">
              <w:r w:rsidRPr="07333A28" w:rsidR="5B6AFE1E">
                <w:rPr>
                  <w:rStyle w:val="Hyperlink"/>
                </w:rPr>
                <w:t>https://www.sqa.org.uk/sqa/47892.html</w:t>
              </w:r>
            </w:hyperlink>
            <w:r w:rsidR="5B6AFE1E">
              <w:rPr/>
              <w:t xml:space="preserve"> </w:t>
            </w:r>
          </w:p>
          <w:p w:rsidR="5B6AFE1E" w:rsidRDefault="5B6AFE1E" w14:paraId="591836B2" w14:textId="69518281">
            <w:r w:rsidR="5B6AFE1E">
              <w:rPr/>
              <w:t xml:space="preserve">Task 1 Pupils to consider design theme their investigation images and market research images, </w:t>
            </w:r>
            <w:r w:rsidR="5B6AFE1E">
              <w:rPr/>
              <w:t xml:space="preserve">selection of context and writing of brief. </w:t>
            </w:r>
          </w:p>
          <w:p w:rsidR="5B6AFE1E" w:rsidRDefault="5B6AFE1E" w14:paraId="7B847B66" w14:textId="041CC70C">
            <w:r w:rsidR="5B6AFE1E">
              <w:rPr/>
              <w:t xml:space="preserve">· Word doc for brief and Pinterest boards for research </w:t>
            </w:r>
          </w:p>
          <w:p w:rsidR="5B6AFE1E" w:rsidRDefault="5B6AFE1E" w14:paraId="7E06F051" w14:textId="58570A50">
            <w:r w:rsidR="5B6AFE1E">
              <w:rPr/>
              <w:t xml:space="preserve">· Date due next Thursday 14.05.20 </w:t>
            </w:r>
          </w:p>
          <w:p w:rsidR="5B6AFE1E" w:rsidRDefault="5B6AFE1E" w14:paraId="703749AA" w14:textId="4F2AF192">
            <w:r w:rsidR="5B6AFE1E">
              <w:rPr/>
              <w:t xml:space="preserve">Expressive </w:t>
            </w:r>
            <w:r w:rsidR="16C89B2F">
              <w:rPr/>
              <w:t xml:space="preserve">- </w:t>
            </w:r>
            <w:r w:rsidR="5B6AFE1E">
              <w:rPr/>
              <w:t>Monday: Introduction to Picasso. Watch 2 videos and take notes. Modern Masters: Picasso</w:t>
            </w:r>
          </w:p>
          <w:p w:rsidR="5B6AFE1E" w:rsidRDefault="5B6AFE1E" w14:paraId="2FAA6912" w14:textId="10A7DECD">
            <w:hyperlink r:id="Rdcdee299a3cf4244">
              <w:r w:rsidRPr="07333A28" w:rsidR="5B6AFE1E">
                <w:rPr>
                  <w:rStyle w:val="Hyperlink"/>
                </w:rPr>
                <w:t>https://www.youtube.com/watch</w:t>
              </w:r>
              <w:r w:rsidRPr="07333A28" w:rsidR="28E74F7C">
                <w:rPr>
                  <w:rStyle w:val="Hyperlink"/>
                </w:rPr>
                <w:t>?</w:t>
              </w:r>
              <w:r w:rsidRPr="07333A28" w:rsidR="5B6AFE1E">
                <w:rPr>
                  <w:rStyle w:val="Hyperlink"/>
                </w:rPr>
                <w:t>v=QAVisjeVwA&amp;feature=youtu.be</w:t>
              </w:r>
            </w:hyperlink>
            <w:r w:rsidR="5B6AFE1E">
              <w:rPr/>
              <w:t xml:space="preserve"> </w:t>
            </w:r>
          </w:p>
          <w:p w:rsidR="5B6AFE1E" w:rsidRDefault="5B6AFE1E" w14:paraId="1D4D3374" w14:textId="4DC0F95E">
            <w:r w:rsidR="5B6AFE1E">
              <w:rPr/>
              <w:t>15 things you didn’t know about Picasso:</w:t>
            </w:r>
          </w:p>
          <w:p w:rsidR="5B6AFE1E" w:rsidRDefault="5B6AFE1E" w14:paraId="212590D1" w14:textId="43298482">
            <w:hyperlink r:id="R3e5d35578cc2454c">
              <w:r w:rsidRPr="07333A28" w:rsidR="5B6AFE1E">
                <w:rPr>
                  <w:rStyle w:val="Hyperlink"/>
                </w:rPr>
                <w:t>https://www.youtube.com/watch</w:t>
              </w:r>
              <w:r w:rsidRPr="07333A28" w:rsidR="1BCDDE28">
                <w:rPr>
                  <w:rStyle w:val="Hyperlink"/>
                </w:rPr>
                <w:t>?</w:t>
              </w:r>
              <w:r w:rsidRPr="07333A28" w:rsidR="5B6AFE1E">
                <w:rPr>
                  <w:rStyle w:val="Hyperlink"/>
                </w:rPr>
                <w:t>v=KAhKliHimVs&amp;feature=youtu.be</w:t>
              </w:r>
            </w:hyperlink>
          </w:p>
          <w:p w:rsidR="07333A28" w:rsidP="07333A28" w:rsidRDefault="07333A28" w14:paraId="4851DB17" w14:textId="61CB573F">
            <w:pPr>
              <w:pStyle w:val="Normal"/>
              <w:jc w:val="both"/>
              <w:rPr>
                <w:b w:val="0"/>
                <w:bCs w:val="0"/>
                <w:color w:val="auto"/>
                <w:sz w:val="22"/>
                <w:szCs w:val="22"/>
              </w:rPr>
            </w:pPr>
          </w:p>
          <w:p w:rsidRPr="005B0188" w:rsidR="00101B7A" w:rsidP="07333A28" w:rsidRDefault="000939AD" w14:paraId="277EDC7C" w14:textId="0D34A071">
            <w:pPr>
              <w:pStyle w:val="Normal"/>
              <w:jc w:val="left"/>
              <w:rPr>
                <w:color w:val="FF0000"/>
                <w:sz w:val="22"/>
                <w:szCs w:val="22"/>
              </w:rPr>
            </w:pPr>
            <w:proofErr w:type="spellStart"/>
            <w:r w:rsidRPr="07333A28" w:rsidR="00101B7A">
              <w:rPr>
                <w:b w:val="1"/>
                <w:bCs w:val="1"/>
                <w:color w:val="auto"/>
                <w:sz w:val="22"/>
                <w:szCs w:val="22"/>
              </w:rPr>
              <w:t>AdvH</w:t>
            </w:r>
            <w:proofErr w:type="spellEnd"/>
            <w:r w:rsidRPr="07333A28" w:rsidR="005B0188">
              <w:rPr>
                <w:b w:val="1"/>
                <w:bCs w:val="1"/>
                <w:color w:val="auto"/>
                <w:sz w:val="22"/>
                <w:szCs w:val="22"/>
              </w:rPr>
              <w:t xml:space="preserve"> </w:t>
            </w:r>
            <w:r w:rsidRPr="07333A28" w:rsidR="005B0188">
              <w:rPr>
                <w:color w:val="auto"/>
                <w:sz w:val="22"/>
                <w:szCs w:val="22"/>
              </w:rPr>
              <w:t>-</w:t>
            </w:r>
            <w:r w:rsidRPr="07333A28" w:rsidR="005B0188">
              <w:rPr>
                <w:color w:val="FF0000"/>
                <w:sz w:val="22"/>
                <w:szCs w:val="22"/>
              </w:rPr>
              <w:t xml:space="preserve"> </w:t>
            </w:r>
            <w:r w:rsidRPr="07333A28" w:rsidR="7583DEE2">
              <w:rPr>
                <w:rFonts w:ascii="Century Gothic" w:hAnsi="Century Gothic" w:eastAsia="Century Gothic" w:cs="Century Gothic"/>
                <w:noProof w:val="0"/>
                <w:sz w:val="22"/>
                <w:szCs w:val="22"/>
                <w:lang w:val="en-GB"/>
              </w:rPr>
              <w:t xml:space="preserve">Review of Task 1 theme exploration through PINTEREST boards. </w:t>
            </w:r>
            <w:hyperlink>
              <w:r w:rsidRPr="07333A28" w:rsidR="7583DEE2">
                <w:rPr>
                  <w:rStyle w:val="Hyperlink"/>
                  <w:rFonts w:ascii="Century Gothic" w:hAnsi="Century Gothic" w:eastAsia="Century Gothic" w:cs="Century Gothic"/>
                  <w:noProof w:val="0"/>
                  <w:sz w:val="22"/>
                  <w:szCs w:val="22"/>
                  <w:lang w:val="en-GB"/>
                </w:rPr>
                <w:t>www.pinterest.co.uk</w:t>
              </w:r>
            </w:hyperlink>
            <w:r w:rsidRPr="07333A28" w:rsidR="7583DEE2">
              <w:rPr>
                <w:rFonts w:ascii="Century Gothic" w:hAnsi="Century Gothic" w:eastAsia="Century Gothic" w:cs="Century Gothic"/>
                <w:noProof w:val="0"/>
                <w:sz w:val="22"/>
                <w:szCs w:val="22"/>
                <w:lang w:val="en-GB"/>
              </w:rPr>
              <w:t xml:space="preserve"> </w:t>
            </w:r>
          </w:p>
          <w:p w:rsidRPr="005B0188" w:rsidR="00101B7A" w:rsidP="07333A28" w:rsidRDefault="000939AD" w14:paraId="6702B377" w14:textId="1601A7A2">
            <w:pPr>
              <w:pStyle w:val="Normal"/>
              <w:jc w:val="left"/>
              <w:rPr>
                <w:color w:val="FF0000"/>
                <w:sz w:val="22"/>
                <w:szCs w:val="22"/>
              </w:rPr>
            </w:pPr>
            <w:r w:rsidRPr="07333A28" w:rsidR="7583DEE2">
              <w:rPr>
                <w:rFonts w:ascii="Century Gothic" w:hAnsi="Century Gothic" w:eastAsia="Century Gothic" w:cs="Century Gothic"/>
                <w:noProof w:val="0"/>
                <w:sz w:val="22"/>
                <w:szCs w:val="22"/>
                <w:lang w:val="en-GB"/>
              </w:rPr>
              <w:t xml:space="preserve">Task 2 development of theme and imagery. Photoshoot or collected imagery at this stage Due date 14.05.20 </w:t>
            </w:r>
          </w:p>
        </w:tc>
      </w:tr>
      <w:tr w:rsidRPr="00050D6C" w:rsidR="000E128E" w:rsidTr="73DEAA0F" w14:paraId="7CCAB652" w14:textId="77777777">
        <w:trPr>
          <w:cantSplit/>
          <w:trHeight w:val="1134"/>
        </w:trPr>
        <w:tc>
          <w:tcPr>
            <w:tcW w:w="3544" w:type="dxa"/>
            <w:shd w:val="clear" w:color="auto" w:fill="auto"/>
            <w:tcMar/>
          </w:tcPr>
          <w:p w:rsidRPr="0079284A" w:rsidR="000E128E" w:rsidP="00DF5E62" w:rsidRDefault="000E128E" w14:paraId="75296EDE" w14:textId="6BC37B11">
            <w:pPr>
              <w:rPr>
                <w:b/>
                <w:bCs/>
                <w:sz w:val="22"/>
                <w:szCs w:val="22"/>
              </w:rPr>
            </w:pPr>
            <w:r w:rsidRPr="0079284A">
              <w:rPr>
                <w:b/>
                <w:bCs/>
                <w:sz w:val="22"/>
                <w:szCs w:val="22"/>
              </w:rPr>
              <w:lastRenderedPageBreak/>
              <w:t>Photography</w:t>
            </w:r>
          </w:p>
        </w:tc>
        <w:tc>
          <w:tcPr>
            <w:tcW w:w="6934" w:type="dxa"/>
            <w:shd w:val="clear" w:color="auto" w:fill="auto"/>
            <w:tcMar/>
          </w:tcPr>
          <w:p w:rsidRPr="004E0DD7" w:rsidR="0079284A" w:rsidP="07333A28" w:rsidRDefault="0079284A" w14:paraId="5DBF92D1" w14:textId="52334792">
            <w:pPr>
              <w:pStyle w:val="Normal"/>
              <w:jc w:val="both"/>
              <w:rPr>
                <w:color w:val="auto"/>
                <w:sz w:val="22"/>
                <w:szCs w:val="22"/>
              </w:rPr>
            </w:pPr>
            <w:r w:rsidRPr="07333A28" w:rsidR="000E128E">
              <w:rPr>
                <w:b w:val="1"/>
                <w:bCs w:val="1"/>
                <w:color w:val="auto"/>
                <w:sz w:val="22"/>
                <w:szCs w:val="22"/>
              </w:rPr>
              <w:t xml:space="preserve">Nat5 </w:t>
            </w:r>
          </w:p>
          <w:p w:rsidRPr="004E0DD7" w:rsidR="0079284A" w:rsidP="07333A28" w:rsidRDefault="0079284A" w14:paraId="021C7257" w14:textId="40AFEB21">
            <w:pPr>
              <w:pStyle w:val="Normal"/>
              <w:jc w:val="both"/>
              <w:rPr>
                <w:color w:val="auto"/>
                <w:sz w:val="22"/>
                <w:szCs w:val="22"/>
              </w:rPr>
            </w:pPr>
            <w:r w:rsidRPr="07333A28" w:rsidR="004E0DD7">
              <w:rPr>
                <w:color w:val="auto"/>
                <w:sz w:val="22"/>
                <w:szCs w:val="22"/>
              </w:rPr>
              <w:t xml:space="preserve">NPA – </w:t>
            </w:r>
            <w:r w:rsidRPr="07333A28" w:rsidR="5A2BCE4B">
              <w:rPr>
                <w:color w:val="auto"/>
                <w:sz w:val="22"/>
                <w:szCs w:val="22"/>
              </w:rPr>
              <w:t>follow work in Teams in Files - (See Brief) Photographer/Genre Research and practical</w:t>
            </w:r>
            <w:r w:rsidRPr="07333A28" w:rsidR="770D7165">
              <w:rPr>
                <w:color w:val="auto"/>
                <w:sz w:val="22"/>
                <w:szCs w:val="22"/>
              </w:rPr>
              <w:t>.</w:t>
            </w:r>
            <w:r>
              <w:br/>
            </w:r>
          </w:p>
          <w:p w:rsidRPr="004E0DD7" w:rsidR="0079284A" w:rsidP="07333A28" w:rsidRDefault="0079284A" w14:paraId="518F2D53" w14:textId="2D1614D9">
            <w:pPr>
              <w:pStyle w:val="Normal"/>
              <w:jc w:val="both"/>
              <w:rPr>
                <w:color w:val="FF0000"/>
                <w:sz w:val="22"/>
                <w:szCs w:val="22"/>
              </w:rPr>
            </w:pPr>
            <w:r w:rsidRPr="07333A28" w:rsidR="000E128E">
              <w:rPr>
                <w:b w:val="1"/>
                <w:bCs w:val="1"/>
                <w:color w:val="auto"/>
                <w:sz w:val="22"/>
                <w:szCs w:val="22"/>
              </w:rPr>
              <w:t>Higher</w:t>
            </w:r>
            <w:r w:rsidRPr="07333A28" w:rsidR="004E0DD7">
              <w:rPr>
                <w:b w:val="1"/>
                <w:bCs w:val="1"/>
                <w:color w:val="auto"/>
                <w:sz w:val="22"/>
                <w:szCs w:val="22"/>
              </w:rPr>
              <w:t xml:space="preserve"> </w:t>
            </w:r>
            <w:r w:rsidRPr="07333A28" w:rsidR="004E0DD7">
              <w:rPr>
                <w:color w:val="auto"/>
                <w:sz w:val="22"/>
                <w:szCs w:val="22"/>
              </w:rPr>
              <w:t xml:space="preserve">- </w:t>
            </w:r>
            <w:r w:rsidRPr="07333A28" w:rsidR="03A77177">
              <w:rPr>
                <w:color w:val="auto"/>
                <w:sz w:val="22"/>
                <w:szCs w:val="22"/>
              </w:rPr>
              <w:t>Continue to work through the higher booklet covering Amateur Photography - Journalist/Editorial Photograph this week</w:t>
            </w:r>
          </w:p>
        </w:tc>
      </w:tr>
      <w:tr w:rsidRPr="00050D6C" w:rsidR="00353574" w:rsidTr="73DEAA0F" w14:paraId="6AAF7EC6" w14:textId="77777777">
        <w:tc>
          <w:tcPr>
            <w:tcW w:w="3544" w:type="dxa"/>
            <w:shd w:val="clear" w:color="auto" w:fill="auto"/>
            <w:tcMar/>
          </w:tcPr>
          <w:p w:rsidR="00C437BE" w:rsidRDefault="00C437BE" w14:paraId="31E07650" w14:textId="77777777">
            <w:pPr>
              <w:rPr>
                <w:b/>
                <w:bCs/>
                <w:sz w:val="22"/>
                <w:szCs w:val="22"/>
              </w:rPr>
            </w:pPr>
            <w:r w:rsidRPr="0079284A">
              <w:rPr>
                <w:b/>
                <w:bCs/>
                <w:sz w:val="22"/>
                <w:szCs w:val="22"/>
              </w:rPr>
              <w:t>Social Subjects</w:t>
            </w:r>
          </w:p>
          <w:p w:rsidRPr="007E5A86" w:rsidR="007E5A86" w:rsidP="007E5A86" w:rsidRDefault="007E5A86" w14:paraId="4C1535CC" w14:textId="72265454">
            <w:pPr>
              <w:jc w:val="both"/>
              <w:rPr>
                <w:sz w:val="22"/>
                <w:szCs w:val="22"/>
              </w:rPr>
            </w:pPr>
            <w:r w:rsidRPr="00C37491">
              <w:rPr>
                <w:sz w:val="22"/>
                <w:szCs w:val="22"/>
              </w:rPr>
              <w:t xml:space="preserve">All resources on class teams </w:t>
            </w:r>
          </w:p>
        </w:tc>
        <w:tc>
          <w:tcPr>
            <w:tcW w:w="6934" w:type="dxa"/>
            <w:shd w:val="clear" w:color="auto" w:fill="auto"/>
            <w:tcMar/>
          </w:tcPr>
          <w:p w:rsidRPr="00050D6C" w:rsidR="00613F4A" w:rsidP="21F405B3" w:rsidRDefault="00C37491" w14:paraId="1C9EF552" w14:textId="06CD9D0F">
            <w:pPr>
              <w:jc w:val="both"/>
            </w:pPr>
            <w:r w:rsidRPr="07333A28" w:rsidR="395ABD42">
              <w:rPr>
                <w:b w:val="1"/>
                <w:bCs w:val="1"/>
              </w:rPr>
              <w:t>S1</w:t>
            </w:r>
            <w:r w:rsidR="395ABD42">
              <w:rPr/>
              <w:t xml:space="preserve"> </w:t>
            </w:r>
            <w:r w:rsidRPr="07333A28" w:rsidR="32590145">
              <w:rPr>
                <w:b w:val="1"/>
                <w:bCs w:val="1"/>
              </w:rPr>
              <w:t>SS</w:t>
            </w:r>
            <w:r w:rsidR="32590145">
              <w:rPr/>
              <w:t xml:space="preserve"> </w:t>
            </w:r>
            <w:r w:rsidR="395ABD42">
              <w:rPr/>
              <w:t xml:space="preserve">- Climate Change IDL – Causes of climate change </w:t>
            </w:r>
          </w:p>
          <w:p w:rsidRPr="00050D6C" w:rsidR="00613F4A" w:rsidP="21F405B3" w:rsidRDefault="00C37491" w14:paraId="61CDCEAD" w14:textId="1849BB58">
            <w:pPr>
              <w:jc w:val="both"/>
            </w:pPr>
            <w:r w:rsidR="395ABD42">
              <w:rPr/>
              <w:t xml:space="preserve">  </w:t>
            </w:r>
            <w:r w:rsidR="395ABD42">
              <w:rPr/>
              <w:t xml:space="preserve"> </w:t>
            </w:r>
          </w:p>
        </w:tc>
      </w:tr>
      <w:tr w:rsidRPr="00050D6C" w:rsidR="006E0F32" w:rsidTr="73DEAA0F" w14:paraId="38BD605F" w14:textId="77777777">
        <w:tc>
          <w:tcPr>
            <w:tcW w:w="3544" w:type="dxa"/>
            <w:shd w:val="clear" w:color="auto" w:fill="auto"/>
            <w:tcMar/>
          </w:tcPr>
          <w:p w:rsidRPr="0079284A" w:rsidR="006E0F32" w:rsidRDefault="000A1B06" w14:paraId="1286D954" w14:textId="3D9EEA77">
            <w:pPr>
              <w:rPr>
                <w:b/>
                <w:bCs/>
                <w:sz w:val="22"/>
                <w:szCs w:val="22"/>
              </w:rPr>
            </w:pPr>
            <w:r>
              <w:rPr>
                <w:b/>
                <w:bCs/>
                <w:sz w:val="22"/>
                <w:szCs w:val="22"/>
              </w:rPr>
              <w:t>Geography</w:t>
            </w:r>
          </w:p>
        </w:tc>
        <w:tc>
          <w:tcPr>
            <w:tcW w:w="6934" w:type="dxa"/>
            <w:shd w:val="clear" w:color="auto" w:fill="auto"/>
            <w:tcMar/>
          </w:tcPr>
          <w:p w:rsidRPr="00C37491" w:rsidR="006E0F32" w:rsidP="07333A28" w:rsidRDefault="00E62DF9" w14:paraId="4C5A660F" w14:textId="104F7657">
            <w:pPr>
              <w:pStyle w:val="Normal"/>
              <w:jc w:val="both"/>
            </w:pPr>
            <w:r w:rsidRPr="07333A28" w:rsidR="78F4DAA5">
              <w:rPr>
                <w:rFonts w:ascii="Century Gothic" w:hAnsi="Century Gothic" w:eastAsia="Century Gothic" w:cs="Century Gothic"/>
                <w:b w:val="1"/>
                <w:bCs w:val="1"/>
                <w:noProof w:val="0"/>
                <w:sz w:val="22"/>
                <w:szCs w:val="22"/>
                <w:lang w:val="en-GB"/>
              </w:rPr>
              <w:t xml:space="preserve">S2 Geography </w:t>
            </w:r>
            <w:r w:rsidRPr="07333A28" w:rsidR="78F4DAA5">
              <w:rPr>
                <w:rFonts w:ascii="Century Gothic" w:hAnsi="Century Gothic" w:eastAsia="Century Gothic" w:cs="Century Gothic"/>
                <w:noProof w:val="0"/>
                <w:sz w:val="22"/>
                <w:szCs w:val="22"/>
                <w:lang w:val="en-GB"/>
              </w:rPr>
              <w:t>- OS mapping – Relief and contours</w:t>
            </w:r>
          </w:p>
          <w:p w:rsidRPr="00C37491" w:rsidR="006E0F32" w:rsidP="07333A28" w:rsidRDefault="00E62DF9" w14:paraId="63D24317" w14:textId="54D995DD">
            <w:pPr>
              <w:pStyle w:val="Normal"/>
              <w:jc w:val="both"/>
            </w:pPr>
            <w:r w:rsidRPr="07333A28" w:rsidR="0D0D6BD1">
              <w:rPr>
                <w:rFonts w:ascii="Century Gothic" w:hAnsi="Century Gothic" w:eastAsia="Century Gothic" w:cs="Century Gothic"/>
                <w:b w:val="1"/>
                <w:bCs w:val="1"/>
                <w:noProof w:val="0"/>
                <w:sz w:val="22"/>
                <w:szCs w:val="22"/>
                <w:lang w:val="en-GB"/>
              </w:rPr>
              <w:t xml:space="preserve">Nat 5 Geography </w:t>
            </w:r>
            <w:r w:rsidRPr="07333A28" w:rsidR="0D0D6BD1">
              <w:rPr>
                <w:rFonts w:ascii="Century Gothic" w:hAnsi="Century Gothic" w:eastAsia="Century Gothic" w:cs="Century Gothic"/>
                <w:noProof w:val="0"/>
                <w:sz w:val="22"/>
                <w:szCs w:val="22"/>
                <w:lang w:val="en-GB"/>
              </w:rPr>
              <w:t>- Land use structure Glasgow</w:t>
            </w:r>
          </w:p>
          <w:p w:rsidRPr="00C37491" w:rsidR="006E0F32" w:rsidP="07333A28" w:rsidRDefault="00E62DF9" w14:paraId="2FACB315" w14:textId="3245A6C4">
            <w:pPr>
              <w:pStyle w:val="Normal"/>
              <w:jc w:val="both"/>
            </w:pPr>
            <w:r w:rsidRPr="07333A28" w:rsidR="76299543">
              <w:rPr>
                <w:rFonts w:ascii="Century Gothic" w:hAnsi="Century Gothic" w:eastAsia="Century Gothic" w:cs="Century Gothic"/>
                <w:b w:val="1"/>
                <w:bCs w:val="1"/>
                <w:noProof w:val="0"/>
                <w:sz w:val="22"/>
                <w:szCs w:val="22"/>
                <w:lang w:val="en-GB"/>
              </w:rPr>
              <w:t>Higher Geography</w:t>
            </w:r>
            <w:r w:rsidRPr="07333A28" w:rsidR="76299543">
              <w:rPr>
                <w:rFonts w:ascii="Century Gothic" w:hAnsi="Century Gothic" w:eastAsia="Century Gothic" w:cs="Century Gothic"/>
                <w:noProof w:val="0"/>
                <w:sz w:val="22"/>
                <w:szCs w:val="22"/>
                <w:lang w:val="en-GB"/>
              </w:rPr>
              <w:t xml:space="preserve"> – Population studies related to age, youth and migration.</w:t>
            </w:r>
          </w:p>
          <w:p w:rsidRPr="00C37491" w:rsidR="006E0F32" w:rsidP="21F405B3" w:rsidRDefault="00E62DF9" w14:paraId="5A4C35EB" w14:textId="51C52A69">
            <w:pPr>
              <w:jc w:val="both"/>
            </w:pPr>
            <w:r w:rsidRPr="07333A28" w:rsidR="2A35BC06">
              <w:rPr>
                <w:b w:val="1"/>
                <w:bCs w:val="1"/>
              </w:rPr>
              <w:t>Advanced Higher Geography</w:t>
            </w:r>
            <w:r w:rsidR="2A35BC06">
              <w:rPr/>
              <w:t xml:space="preserve"> – Continuation of folio introduction, risk assessments and Harvard referencing</w:t>
            </w:r>
          </w:p>
        </w:tc>
      </w:tr>
      <w:tr w:rsidRPr="00050D6C" w:rsidR="006E0F32" w:rsidTr="73DEAA0F" w14:paraId="7736FE2F" w14:textId="77777777">
        <w:tc>
          <w:tcPr>
            <w:tcW w:w="3544" w:type="dxa"/>
            <w:shd w:val="clear" w:color="auto" w:fill="auto"/>
            <w:tcMar/>
          </w:tcPr>
          <w:p w:rsidRPr="0079284A" w:rsidR="006E0F32" w:rsidRDefault="000A1B06" w14:paraId="13F33CFB" w14:textId="2E496AAA">
            <w:pPr>
              <w:rPr>
                <w:b/>
                <w:bCs/>
                <w:sz w:val="22"/>
                <w:szCs w:val="22"/>
              </w:rPr>
            </w:pPr>
            <w:r>
              <w:rPr>
                <w:b/>
                <w:bCs/>
                <w:sz w:val="22"/>
                <w:szCs w:val="22"/>
              </w:rPr>
              <w:t>History</w:t>
            </w:r>
          </w:p>
        </w:tc>
        <w:tc>
          <w:tcPr>
            <w:tcW w:w="6934" w:type="dxa"/>
            <w:shd w:val="clear" w:color="auto" w:fill="auto"/>
            <w:tcMar/>
          </w:tcPr>
          <w:p w:rsidRPr="00C37491" w:rsidR="006E0F32" w:rsidP="07333A28" w:rsidRDefault="00E62DF9" w14:paraId="4385D3AD" w14:textId="4757CC0F">
            <w:pPr>
              <w:pStyle w:val="Normal"/>
              <w:jc w:val="both"/>
            </w:pPr>
            <w:r w:rsidRPr="07333A28" w:rsidR="352E5B2F">
              <w:rPr>
                <w:rFonts w:ascii="Century Gothic" w:hAnsi="Century Gothic" w:eastAsia="Century Gothic" w:cs="Century Gothic"/>
                <w:b w:val="1"/>
                <w:bCs w:val="1"/>
                <w:noProof w:val="0"/>
                <w:sz w:val="22"/>
                <w:szCs w:val="22"/>
                <w:lang w:val="en-GB"/>
              </w:rPr>
              <w:t xml:space="preserve">S2 History </w:t>
            </w:r>
            <w:r w:rsidRPr="07333A28" w:rsidR="352E5B2F">
              <w:rPr>
                <w:rFonts w:ascii="Century Gothic" w:hAnsi="Century Gothic" w:eastAsia="Century Gothic" w:cs="Century Gothic"/>
                <w:noProof w:val="0"/>
                <w:sz w:val="22"/>
                <w:szCs w:val="22"/>
                <w:lang w:val="en-GB"/>
              </w:rPr>
              <w:t>- Cold War –</w:t>
            </w:r>
            <w:r w:rsidRPr="07333A28" w:rsidR="1E2F2A6D">
              <w:rPr>
                <w:rFonts w:ascii="Century Gothic" w:hAnsi="Century Gothic" w:eastAsia="Century Gothic" w:cs="Century Gothic"/>
                <w:noProof w:val="0"/>
                <w:sz w:val="22"/>
                <w:szCs w:val="22"/>
                <w:lang w:val="en-GB"/>
              </w:rPr>
              <w:t xml:space="preserve"> </w:t>
            </w:r>
            <w:r w:rsidRPr="07333A28" w:rsidR="352E5B2F">
              <w:rPr>
                <w:rFonts w:ascii="Century Gothic" w:hAnsi="Century Gothic" w:eastAsia="Century Gothic" w:cs="Century Gothic"/>
                <w:noProof w:val="0"/>
                <w:sz w:val="22"/>
                <w:szCs w:val="22"/>
                <w:lang w:val="en-GB"/>
              </w:rPr>
              <w:t>Leaving Vietnam</w:t>
            </w:r>
          </w:p>
          <w:p w:rsidRPr="00C37491" w:rsidR="006E0F32" w:rsidP="07333A28" w:rsidRDefault="00E62DF9" w14:paraId="6D895EDC" w14:textId="53BF7F85">
            <w:pPr>
              <w:pStyle w:val="Normal"/>
              <w:jc w:val="both"/>
            </w:pPr>
            <w:r w:rsidRPr="07333A28" w:rsidR="4F204EB9">
              <w:rPr>
                <w:rFonts w:ascii="Century Gothic" w:hAnsi="Century Gothic" w:eastAsia="Century Gothic" w:cs="Century Gothic"/>
                <w:b w:val="1"/>
                <w:bCs w:val="1"/>
                <w:noProof w:val="0"/>
                <w:sz w:val="22"/>
                <w:szCs w:val="22"/>
                <w:lang w:val="en-GB"/>
              </w:rPr>
              <w:t>Nat5 History</w:t>
            </w:r>
            <w:r w:rsidRPr="07333A28" w:rsidR="4F204EB9">
              <w:rPr>
                <w:rFonts w:ascii="Century Gothic" w:hAnsi="Century Gothic" w:eastAsia="Century Gothic" w:cs="Century Gothic"/>
                <w:noProof w:val="0"/>
                <w:sz w:val="22"/>
                <w:szCs w:val="22"/>
                <w:lang w:val="en-GB"/>
              </w:rPr>
              <w:t xml:space="preserve"> – WW1: Researching Battle of Loos and Battle of Somme</w:t>
            </w:r>
          </w:p>
          <w:p w:rsidRPr="00C37491" w:rsidR="006E0F32" w:rsidP="07333A28" w:rsidRDefault="00E62DF9" w14:paraId="631103EA" w14:textId="348A4BB4">
            <w:pPr>
              <w:pStyle w:val="Normal"/>
              <w:jc w:val="both"/>
            </w:pPr>
            <w:r w:rsidRPr="07333A28" w:rsidR="3E24BD27">
              <w:rPr>
                <w:rFonts w:ascii="Century Gothic" w:hAnsi="Century Gothic" w:eastAsia="Century Gothic" w:cs="Century Gothic"/>
                <w:b w:val="1"/>
                <w:bCs w:val="1"/>
                <w:noProof w:val="0"/>
                <w:sz w:val="22"/>
                <w:szCs w:val="22"/>
                <w:lang w:val="en-GB"/>
              </w:rPr>
              <w:t>Higher History</w:t>
            </w:r>
            <w:r w:rsidRPr="07333A28" w:rsidR="3E24BD27">
              <w:rPr>
                <w:rFonts w:ascii="Century Gothic" w:hAnsi="Century Gothic" w:eastAsia="Century Gothic" w:cs="Century Gothic"/>
                <w:noProof w:val="0"/>
                <w:sz w:val="22"/>
                <w:szCs w:val="22"/>
                <w:lang w:val="en-GB"/>
              </w:rPr>
              <w:t xml:space="preserve"> – Women and the vote: Changing Attitudes to Women pre 1914</w:t>
            </w:r>
          </w:p>
          <w:p w:rsidRPr="00C37491" w:rsidR="006E0F32" w:rsidP="07333A28" w:rsidRDefault="00E62DF9" w14:paraId="75772799" w14:textId="62FD427D">
            <w:pPr>
              <w:pStyle w:val="Normal"/>
              <w:jc w:val="both"/>
            </w:pPr>
            <w:r w:rsidRPr="07333A28" w:rsidR="1F29DBE5">
              <w:rPr>
                <w:rFonts w:ascii="Century Gothic" w:hAnsi="Century Gothic" w:eastAsia="Century Gothic" w:cs="Century Gothic"/>
                <w:b w:val="1"/>
                <w:bCs w:val="1"/>
                <w:noProof w:val="0"/>
                <w:sz w:val="22"/>
                <w:szCs w:val="22"/>
                <w:lang w:val="en-GB"/>
              </w:rPr>
              <w:t xml:space="preserve">Advanced Higher History </w:t>
            </w:r>
            <w:r w:rsidRPr="07333A28" w:rsidR="1F29DBE5">
              <w:rPr>
                <w:rFonts w:ascii="Century Gothic" w:hAnsi="Century Gothic" w:eastAsia="Century Gothic" w:cs="Century Gothic"/>
                <w:noProof w:val="0"/>
                <w:sz w:val="22"/>
                <w:szCs w:val="22"/>
                <w:lang w:val="en-GB"/>
              </w:rPr>
              <w:t>- AH Biographies and history of Prime Ministers/ political parties research task</w:t>
            </w:r>
          </w:p>
        </w:tc>
      </w:tr>
      <w:tr w:rsidRPr="00050D6C" w:rsidR="006E0F32" w:rsidTr="73DEAA0F" w14:paraId="30AD0B94" w14:textId="77777777">
        <w:tc>
          <w:tcPr>
            <w:tcW w:w="3544" w:type="dxa"/>
            <w:shd w:val="clear" w:color="auto" w:fill="auto"/>
            <w:tcMar/>
          </w:tcPr>
          <w:p w:rsidRPr="0079284A" w:rsidR="006E0F32" w:rsidRDefault="000A1B06" w14:paraId="7C786769" w14:textId="0BA6E1F4">
            <w:pPr>
              <w:rPr>
                <w:b/>
                <w:bCs/>
                <w:sz w:val="22"/>
                <w:szCs w:val="22"/>
              </w:rPr>
            </w:pPr>
            <w:r>
              <w:rPr>
                <w:b/>
                <w:bCs/>
                <w:sz w:val="22"/>
                <w:szCs w:val="22"/>
              </w:rPr>
              <w:t>RME</w:t>
            </w:r>
            <w:r w:rsidR="00E62DF9">
              <w:rPr>
                <w:b/>
                <w:bCs/>
                <w:sz w:val="22"/>
                <w:szCs w:val="22"/>
              </w:rPr>
              <w:t>/RMPS</w:t>
            </w:r>
          </w:p>
        </w:tc>
        <w:tc>
          <w:tcPr>
            <w:tcW w:w="6934" w:type="dxa"/>
            <w:shd w:val="clear" w:color="auto" w:fill="auto"/>
            <w:tcMar/>
          </w:tcPr>
          <w:p w:rsidRPr="00C37491" w:rsidR="006E0F32" w:rsidP="07333A28" w:rsidRDefault="00E62DF9" w14:paraId="3875F9E9" w14:textId="61E6F774">
            <w:pPr>
              <w:pStyle w:val="Normal"/>
              <w:jc w:val="both"/>
            </w:pPr>
            <w:r w:rsidRPr="07333A28" w:rsidR="76112F96">
              <w:rPr>
                <w:rFonts w:ascii="Century Gothic" w:hAnsi="Century Gothic" w:eastAsia="Century Gothic" w:cs="Century Gothic"/>
                <w:b w:val="1"/>
                <w:bCs w:val="1"/>
                <w:noProof w:val="0"/>
                <w:sz w:val="22"/>
                <w:szCs w:val="22"/>
                <w:lang w:val="en-GB"/>
              </w:rPr>
              <w:t>S1 RME</w:t>
            </w:r>
            <w:r w:rsidRPr="07333A28" w:rsidR="38DBA47B">
              <w:rPr>
                <w:rFonts w:ascii="Century Gothic" w:hAnsi="Century Gothic" w:eastAsia="Century Gothic" w:cs="Century Gothic"/>
                <w:b w:val="1"/>
                <w:bCs w:val="1"/>
                <w:noProof w:val="0"/>
                <w:sz w:val="22"/>
                <w:szCs w:val="22"/>
                <w:lang w:val="en-GB"/>
              </w:rPr>
              <w:t xml:space="preserve"> </w:t>
            </w:r>
            <w:r w:rsidRPr="07333A28" w:rsidR="76112F96">
              <w:rPr>
                <w:rFonts w:ascii="Century Gothic" w:hAnsi="Century Gothic" w:eastAsia="Century Gothic" w:cs="Century Gothic"/>
                <w:noProof w:val="0"/>
                <w:sz w:val="22"/>
                <w:szCs w:val="22"/>
                <w:lang w:val="en-GB"/>
              </w:rPr>
              <w:t>- Climate Change IDL - Islam</w:t>
            </w:r>
          </w:p>
          <w:p w:rsidRPr="00C37491" w:rsidR="006E0F32" w:rsidP="07333A28" w:rsidRDefault="00E62DF9" w14:paraId="48E340DE" w14:textId="061D3EB3">
            <w:pPr>
              <w:pStyle w:val="Normal"/>
              <w:jc w:val="both"/>
            </w:pPr>
            <w:r w:rsidRPr="07333A28" w:rsidR="54F1910B">
              <w:rPr>
                <w:rFonts w:ascii="Century Gothic" w:hAnsi="Century Gothic" w:eastAsia="Century Gothic" w:cs="Century Gothic"/>
                <w:b w:val="1"/>
                <w:bCs w:val="1"/>
                <w:noProof w:val="0"/>
                <w:sz w:val="22"/>
                <w:szCs w:val="22"/>
                <w:lang w:val="en-GB"/>
              </w:rPr>
              <w:t>S2 RME</w:t>
            </w:r>
            <w:r w:rsidRPr="07333A28" w:rsidR="54F1910B">
              <w:rPr>
                <w:rFonts w:ascii="Century Gothic" w:hAnsi="Century Gothic" w:eastAsia="Century Gothic" w:cs="Century Gothic"/>
                <w:noProof w:val="0"/>
                <w:sz w:val="22"/>
                <w:szCs w:val="22"/>
                <w:lang w:val="en-GB"/>
              </w:rPr>
              <w:t xml:space="preserve"> - Spring Festivals lesson – Holi/ Caste System in India</w:t>
            </w:r>
          </w:p>
          <w:p w:rsidRPr="00C37491" w:rsidR="006E0F32" w:rsidP="07333A28" w:rsidRDefault="00E62DF9" w14:paraId="7125EC9B" w14:textId="44EBE84C">
            <w:pPr>
              <w:pStyle w:val="Normal"/>
              <w:jc w:val="both"/>
            </w:pPr>
            <w:r w:rsidRPr="07333A28" w:rsidR="4C2060A5">
              <w:rPr>
                <w:b w:val="1"/>
                <w:bCs w:val="1"/>
              </w:rPr>
              <w:t>Nat5 RMPS</w:t>
            </w:r>
            <w:r w:rsidR="4C2060A5">
              <w:rPr/>
              <w:t xml:space="preserve"> – Consequentialism research and Utilitarianism </w:t>
            </w:r>
            <w:proofErr w:type="spellStart"/>
            <w:r w:rsidR="4C2060A5">
              <w:rPr/>
              <w:t>prezi</w:t>
            </w:r>
            <w:proofErr w:type="spellEnd"/>
          </w:p>
          <w:p w:rsidRPr="00C37491" w:rsidR="006E0F32" w:rsidP="07333A28" w:rsidRDefault="00E62DF9" w14:paraId="32242BB2" w14:textId="231936DF">
            <w:pPr>
              <w:pStyle w:val="Normal"/>
              <w:jc w:val="both"/>
            </w:pPr>
            <w:r w:rsidRPr="07333A28" w:rsidR="1B05F13C">
              <w:rPr>
                <w:b w:val="1"/>
                <w:bCs w:val="1"/>
              </w:rPr>
              <w:t>Higher RMPS</w:t>
            </w:r>
            <w:r w:rsidR="1B05F13C">
              <w:rPr/>
              <w:t xml:space="preserve"> – Consequentialism research and Utilitarianism </w:t>
            </w:r>
            <w:proofErr w:type="spellStart"/>
            <w:r w:rsidR="1B05F13C">
              <w:rPr/>
              <w:t>prezi</w:t>
            </w:r>
            <w:proofErr w:type="spellEnd"/>
          </w:p>
        </w:tc>
      </w:tr>
      <w:tr w:rsidRPr="00050D6C" w:rsidR="00E62DF9" w:rsidTr="73DEAA0F" w14:paraId="4BDB848A" w14:textId="77777777">
        <w:tc>
          <w:tcPr>
            <w:tcW w:w="3544" w:type="dxa"/>
            <w:shd w:val="clear" w:color="auto" w:fill="auto"/>
            <w:tcMar/>
          </w:tcPr>
          <w:p w:rsidR="00E62DF9" w:rsidRDefault="00E62DF9" w14:paraId="55975D1B" w14:textId="305C9D7F">
            <w:pPr>
              <w:rPr>
                <w:b/>
                <w:bCs/>
                <w:sz w:val="22"/>
                <w:szCs w:val="22"/>
              </w:rPr>
            </w:pPr>
            <w:r>
              <w:rPr>
                <w:b/>
                <w:bCs/>
                <w:sz w:val="22"/>
                <w:szCs w:val="22"/>
              </w:rPr>
              <w:t>Modern Studies</w:t>
            </w:r>
          </w:p>
        </w:tc>
        <w:tc>
          <w:tcPr>
            <w:tcW w:w="6934" w:type="dxa"/>
            <w:shd w:val="clear" w:color="auto" w:fill="auto"/>
            <w:tcMar/>
          </w:tcPr>
          <w:p w:rsidRPr="00E62DF9" w:rsidR="00E62DF9" w:rsidP="07333A28" w:rsidRDefault="00E62DF9" w14:paraId="55245453" w14:textId="08266B85">
            <w:pPr>
              <w:pStyle w:val="Normal"/>
              <w:jc w:val="both"/>
            </w:pPr>
            <w:r w:rsidRPr="07333A28" w:rsidR="2CBBE848">
              <w:rPr>
                <w:rFonts w:ascii="Century Gothic" w:hAnsi="Century Gothic" w:eastAsia="Century Gothic" w:cs="Century Gothic"/>
                <w:b w:val="1"/>
                <w:bCs w:val="1"/>
                <w:noProof w:val="0"/>
                <w:sz w:val="22"/>
                <w:szCs w:val="22"/>
                <w:lang w:val="en-GB"/>
              </w:rPr>
              <w:t xml:space="preserve">S2 Mod Stud </w:t>
            </w:r>
            <w:r w:rsidRPr="07333A28" w:rsidR="2CBBE848">
              <w:rPr>
                <w:rFonts w:ascii="Century Gothic" w:hAnsi="Century Gothic" w:eastAsia="Century Gothic" w:cs="Century Gothic"/>
                <w:noProof w:val="0"/>
                <w:sz w:val="22"/>
                <w:szCs w:val="22"/>
                <w:lang w:val="en-GB"/>
              </w:rPr>
              <w:t>- What is crime like in Dundee?</w:t>
            </w:r>
          </w:p>
          <w:p w:rsidRPr="00E62DF9" w:rsidR="00E62DF9" w:rsidP="07333A28" w:rsidRDefault="00E62DF9" w14:paraId="49642007" w14:textId="5D974363">
            <w:pPr>
              <w:pStyle w:val="Normal"/>
              <w:jc w:val="both"/>
            </w:pPr>
            <w:r w:rsidRPr="07333A28" w:rsidR="1C9F13A6">
              <w:rPr>
                <w:rFonts w:ascii="Century Gothic" w:hAnsi="Century Gothic" w:eastAsia="Century Gothic" w:cs="Century Gothic"/>
                <w:b w:val="1"/>
                <w:bCs w:val="1"/>
                <w:noProof w:val="0"/>
                <w:sz w:val="22"/>
                <w:szCs w:val="22"/>
                <w:lang w:val="en-GB"/>
              </w:rPr>
              <w:t>Nat 5 Modern Studies</w:t>
            </w:r>
            <w:r w:rsidRPr="07333A28" w:rsidR="1C9F13A6">
              <w:rPr>
                <w:rFonts w:ascii="Century Gothic" w:hAnsi="Century Gothic" w:eastAsia="Century Gothic" w:cs="Century Gothic"/>
                <w:noProof w:val="0"/>
                <w:sz w:val="22"/>
                <w:szCs w:val="22"/>
                <w:lang w:val="en-GB"/>
              </w:rPr>
              <w:t xml:space="preserve"> - Inequalities in the USA.</w:t>
            </w:r>
          </w:p>
          <w:p w:rsidRPr="00E62DF9" w:rsidR="00E62DF9" w:rsidP="07333A28" w:rsidRDefault="00E62DF9" w14:paraId="2ADBC32E" w14:textId="60547947">
            <w:pPr>
              <w:pStyle w:val="Normal"/>
              <w:jc w:val="both"/>
            </w:pPr>
            <w:r w:rsidRPr="07333A28" w:rsidR="3D860BE0">
              <w:rPr>
                <w:rFonts w:ascii="Century Gothic" w:hAnsi="Century Gothic" w:eastAsia="Century Gothic" w:cs="Century Gothic"/>
                <w:b w:val="1"/>
                <w:bCs w:val="1"/>
                <w:noProof w:val="0"/>
                <w:sz w:val="22"/>
                <w:szCs w:val="22"/>
                <w:lang w:val="en-GB"/>
              </w:rPr>
              <w:t>Higher Modern Studies</w:t>
            </w:r>
            <w:r w:rsidRPr="07333A28" w:rsidR="3D860BE0">
              <w:rPr>
                <w:rFonts w:ascii="Century Gothic" w:hAnsi="Century Gothic" w:eastAsia="Century Gothic" w:cs="Century Gothic"/>
                <w:noProof w:val="0"/>
                <w:sz w:val="22"/>
                <w:szCs w:val="22"/>
                <w:lang w:val="en-GB"/>
              </w:rPr>
              <w:t xml:space="preserve"> - History of South Africa/Born a Crime reading</w:t>
            </w:r>
          </w:p>
        </w:tc>
      </w:tr>
      <w:tr w:rsidRPr="00050D6C" w:rsidR="00E62DF9" w:rsidTr="73DEAA0F" w14:paraId="028D204C" w14:textId="77777777">
        <w:tc>
          <w:tcPr>
            <w:tcW w:w="3544" w:type="dxa"/>
            <w:shd w:val="clear" w:color="auto" w:fill="auto"/>
            <w:tcMar/>
          </w:tcPr>
          <w:p w:rsidR="00E62DF9" w:rsidRDefault="00E62DF9" w14:paraId="1557BDB8" w14:textId="751941B6">
            <w:pPr>
              <w:rPr>
                <w:b/>
                <w:bCs/>
                <w:sz w:val="22"/>
                <w:szCs w:val="22"/>
              </w:rPr>
            </w:pPr>
            <w:r>
              <w:rPr>
                <w:b/>
                <w:bCs/>
                <w:sz w:val="22"/>
                <w:szCs w:val="22"/>
              </w:rPr>
              <w:t>Politics</w:t>
            </w:r>
          </w:p>
        </w:tc>
        <w:tc>
          <w:tcPr>
            <w:tcW w:w="6934" w:type="dxa"/>
            <w:shd w:val="clear" w:color="auto" w:fill="auto"/>
            <w:tcMar/>
          </w:tcPr>
          <w:p w:rsidRPr="00E62DF9" w:rsidR="00E62DF9" w:rsidP="07333A28" w:rsidRDefault="00E62DF9" w14:paraId="62160A11" w14:textId="356FCC2C">
            <w:pPr>
              <w:pStyle w:val="Normal"/>
              <w:jc w:val="both"/>
            </w:pPr>
            <w:r w:rsidRPr="07333A28" w:rsidR="7B28FD71">
              <w:rPr>
                <w:rFonts w:ascii="Century Gothic" w:hAnsi="Century Gothic" w:eastAsia="Century Gothic" w:cs="Century Gothic"/>
                <w:b w:val="1"/>
                <w:bCs w:val="1"/>
                <w:noProof w:val="0"/>
                <w:sz w:val="22"/>
                <w:szCs w:val="22"/>
                <w:lang w:val="en-GB"/>
              </w:rPr>
              <w:t xml:space="preserve">Higher Politics </w:t>
            </w:r>
            <w:r w:rsidRPr="07333A28" w:rsidR="7B28FD71">
              <w:rPr>
                <w:rFonts w:ascii="Century Gothic" w:hAnsi="Century Gothic" w:eastAsia="Century Gothic" w:cs="Century Gothic"/>
                <w:noProof w:val="0"/>
                <w:sz w:val="22"/>
                <w:szCs w:val="22"/>
                <w:lang w:val="en-GB"/>
              </w:rPr>
              <w:t>- Political power and dictatorships</w:t>
            </w:r>
          </w:p>
        </w:tc>
      </w:tr>
      <w:tr w:rsidRPr="00050D6C" w:rsidR="000A1B06" w:rsidTr="73DEAA0F" w14:paraId="7F58503D" w14:textId="77777777">
        <w:tc>
          <w:tcPr>
            <w:tcW w:w="3544" w:type="dxa"/>
            <w:shd w:val="clear" w:color="auto" w:fill="auto"/>
            <w:tcMar/>
          </w:tcPr>
          <w:p w:rsidR="000A1B06" w:rsidRDefault="000A1B06" w14:paraId="1851ECB3" w14:textId="321CA45B">
            <w:pPr>
              <w:rPr>
                <w:b/>
                <w:bCs/>
                <w:sz w:val="22"/>
                <w:szCs w:val="22"/>
              </w:rPr>
            </w:pPr>
            <w:r>
              <w:rPr>
                <w:b/>
                <w:bCs/>
                <w:sz w:val="22"/>
                <w:szCs w:val="22"/>
              </w:rPr>
              <w:t>Tourism</w:t>
            </w:r>
          </w:p>
        </w:tc>
        <w:tc>
          <w:tcPr>
            <w:tcW w:w="6934" w:type="dxa"/>
            <w:shd w:val="clear" w:color="auto" w:fill="auto"/>
            <w:tcMar/>
          </w:tcPr>
          <w:p w:rsidRPr="00C37491" w:rsidR="000A1B06" w:rsidP="21F405B3" w:rsidRDefault="000A1B06" w14:paraId="30A6EBF0" w14:textId="4C44728D">
            <w:pPr>
              <w:jc w:val="both"/>
            </w:pPr>
            <w:r w:rsidRPr="07333A28" w:rsidR="21900FB5">
              <w:rPr>
                <w:b w:val="1"/>
                <w:bCs w:val="1"/>
              </w:rPr>
              <w:t xml:space="preserve">Nat 5 Tourism </w:t>
            </w:r>
            <w:r w:rsidR="21900FB5">
              <w:rPr/>
              <w:t>– Tourism vocabulary/ Race Across the World Tasks</w:t>
            </w:r>
          </w:p>
          <w:p w:rsidRPr="00C37491" w:rsidR="000A1B06" w:rsidP="07333A28" w:rsidRDefault="000A1B06" w14:paraId="19F24BF2" w14:textId="607B3B1A">
            <w:pPr>
              <w:pStyle w:val="Normal"/>
              <w:jc w:val="both"/>
              <w:rPr>
                <w:color w:val="FF0000"/>
                <w:sz w:val="22"/>
                <w:szCs w:val="22"/>
              </w:rPr>
            </w:pPr>
          </w:p>
        </w:tc>
      </w:tr>
      <w:tr w:rsidRPr="00050D6C" w:rsidR="00353574" w:rsidTr="73DEAA0F" w14:paraId="40A1EBE5" w14:textId="77777777">
        <w:tc>
          <w:tcPr>
            <w:tcW w:w="3544" w:type="dxa"/>
            <w:shd w:val="clear" w:color="auto" w:fill="auto"/>
            <w:tcMar/>
          </w:tcPr>
          <w:p w:rsidRPr="006E0F32" w:rsidR="00C437BE" w:rsidRDefault="00C437BE" w14:paraId="57EFDF6C" w14:textId="77777777">
            <w:pPr>
              <w:rPr>
                <w:b/>
                <w:bCs/>
                <w:sz w:val="22"/>
                <w:szCs w:val="22"/>
              </w:rPr>
            </w:pPr>
            <w:r w:rsidRPr="006E0F32">
              <w:rPr>
                <w:b/>
                <w:bCs/>
                <w:sz w:val="22"/>
                <w:szCs w:val="22"/>
              </w:rPr>
              <w:lastRenderedPageBreak/>
              <w:t>Health Improvement</w:t>
            </w:r>
          </w:p>
        </w:tc>
        <w:tc>
          <w:tcPr>
            <w:tcW w:w="6934" w:type="dxa"/>
            <w:shd w:val="clear" w:color="auto" w:fill="auto"/>
            <w:tcMar/>
          </w:tcPr>
          <w:p w:rsidRPr="00050D6C" w:rsidR="009F5D0E" w:rsidP="21F405B3" w:rsidRDefault="009F5D0E" w14:paraId="07459315" w14:textId="77777777">
            <w:pPr>
              <w:jc w:val="both"/>
              <w:rPr>
                <w:color w:val="FF0000"/>
                <w:sz w:val="22"/>
                <w:szCs w:val="22"/>
              </w:rPr>
            </w:pPr>
          </w:p>
        </w:tc>
      </w:tr>
      <w:tr w:rsidRPr="00050D6C" w:rsidR="005F25A7" w:rsidTr="73DEAA0F" w14:paraId="5D795688" w14:textId="77777777">
        <w:tc>
          <w:tcPr>
            <w:tcW w:w="3544" w:type="dxa"/>
            <w:shd w:val="clear" w:color="auto" w:fill="auto"/>
            <w:tcMar/>
          </w:tcPr>
          <w:p w:rsidRPr="006E0F32" w:rsidR="005F25A7" w:rsidRDefault="008A52D0" w14:paraId="3C731383" w14:textId="587EA459">
            <w:pPr>
              <w:rPr>
                <w:b/>
                <w:bCs/>
                <w:sz w:val="22"/>
                <w:szCs w:val="22"/>
              </w:rPr>
            </w:pPr>
            <w:r w:rsidRPr="006E0F32">
              <w:rPr>
                <w:b/>
                <w:bCs/>
                <w:sz w:val="22"/>
                <w:szCs w:val="22"/>
              </w:rPr>
              <w:t>P.E.</w:t>
            </w:r>
          </w:p>
        </w:tc>
        <w:tc>
          <w:tcPr>
            <w:tcW w:w="6934" w:type="dxa"/>
            <w:shd w:val="clear" w:color="auto" w:fill="auto"/>
            <w:tcMar/>
          </w:tcPr>
          <w:p w:rsidR="005F25A7" w:rsidP="2DBF2C63" w:rsidRDefault="00E00127" w14:paraId="32B6F75A" w14:textId="77777777">
            <w:pPr>
              <w:jc w:val="both"/>
              <w:rPr>
                <w:b/>
                <w:bCs/>
                <w:sz w:val="22"/>
                <w:szCs w:val="22"/>
              </w:rPr>
            </w:pPr>
            <w:r w:rsidRPr="2DBF2C63">
              <w:rPr>
                <w:b/>
                <w:bCs/>
                <w:sz w:val="22"/>
                <w:szCs w:val="22"/>
              </w:rPr>
              <w:t>All Year Groups</w:t>
            </w:r>
          </w:p>
          <w:p w:rsidR="00E00127" w:rsidP="2DBF2C63" w:rsidRDefault="4ED3BFFF" w14:paraId="62A038D3" w14:textId="0D150A05">
            <w:pPr>
              <w:jc w:val="both"/>
              <w:rPr>
                <w:color w:val="FF0000"/>
                <w:sz w:val="22"/>
                <w:szCs w:val="22"/>
              </w:rPr>
            </w:pPr>
            <w:r>
              <w:t>Complete a 5km walk, jog or run (map out a route that is the required distance and ensure that you appropriately distance yourself from others to stay safe)</w:t>
            </w:r>
          </w:p>
          <w:p w:rsidR="00E00127" w:rsidP="2DBF2C63" w:rsidRDefault="00E00127" w14:paraId="0870E57D" w14:textId="6039B01D">
            <w:pPr>
              <w:jc w:val="both"/>
              <w:rPr>
                <w:color w:val="FF0000"/>
                <w:sz w:val="22"/>
                <w:szCs w:val="22"/>
              </w:rPr>
            </w:pPr>
            <w:r>
              <w:br/>
            </w:r>
            <w:r w:rsidRPr="2DBF2C63">
              <w:rPr>
                <w:b/>
                <w:bCs/>
                <w:sz w:val="22"/>
                <w:szCs w:val="22"/>
              </w:rPr>
              <w:t>Task:</w:t>
            </w:r>
            <w:r w:rsidRPr="2DBF2C63">
              <w:rPr>
                <w:sz w:val="22"/>
                <w:szCs w:val="22"/>
              </w:rPr>
              <w:t xml:space="preserve"> </w:t>
            </w:r>
          </w:p>
          <w:p w:rsidRPr="00DD7A69" w:rsidR="00E00127" w:rsidP="2DBF2C63" w:rsidRDefault="65711B91" w14:paraId="0A402EE8" w14:textId="273CF91D">
            <w:pPr>
              <w:jc w:val="both"/>
            </w:pPr>
            <w:r>
              <w:t xml:space="preserve">Within the days Monday-Friday, complete 5km distance worth of exercise either walking, jogging or running. Please ensure that you pick a safe route to complete this task. The 5km does not need to be completed in one attempt and can take place over the 5 days (for example, completing 1km each day). Record the time it takes you to complete the distance required. Take a note of the total time it took for you to complete the 5km, the route that you took and the 2 things that you enjoyed most about this task. In your answer you can refer to the </w:t>
            </w:r>
            <w:proofErr w:type="spellStart"/>
            <w:r>
              <w:t>SAoL</w:t>
            </w:r>
            <w:proofErr w:type="spellEnd"/>
            <w:r>
              <w:t xml:space="preserve"> and the MHS LQ. </w:t>
            </w:r>
          </w:p>
          <w:p w:rsidRPr="00DD7A69" w:rsidR="00E00127" w:rsidP="2DBF2C63" w:rsidRDefault="65711B91" w14:paraId="25C04DE7" w14:textId="0A1C43C6">
            <w:pPr>
              <w:jc w:val="both"/>
            </w:pPr>
            <w:r>
              <w:t>Good luck.</w:t>
            </w:r>
            <w:r w:rsidR="00E00127">
              <w:br/>
            </w:r>
          </w:p>
        </w:tc>
      </w:tr>
      <w:tr w:rsidRPr="00050D6C" w:rsidR="009C6515" w:rsidTr="73DEAA0F" w14:paraId="123B6108" w14:textId="77777777">
        <w:tc>
          <w:tcPr>
            <w:tcW w:w="3544" w:type="dxa"/>
            <w:shd w:val="clear" w:color="auto" w:fill="auto"/>
            <w:tcMar/>
          </w:tcPr>
          <w:p w:rsidRPr="006E0F32" w:rsidR="009C6515" w:rsidRDefault="009C6515" w14:paraId="6583A1E8" w14:textId="59571215">
            <w:pPr>
              <w:rPr>
                <w:b/>
                <w:bCs/>
                <w:sz w:val="22"/>
                <w:szCs w:val="22"/>
              </w:rPr>
            </w:pPr>
            <w:r>
              <w:rPr>
                <w:b/>
                <w:bCs/>
                <w:sz w:val="22"/>
                <w:szCs w:val="22"/>
              </w:rPr>
              <w:t>H.E.</w:t>
            </w:r>
          </w:p>
        </w:tc>
        <w:tc>
          <w:tcPr>
            <w:tcW w:w="6934" w:type="dxa"/>
            <w:shd w:val="clear" w:color="auto" w:fill="auto"/>
            <w:tcMar/>
          </w:tcPr>
          <w:p w:rsidRPr="009C6515" w:rsidR="009C6515" w:rsidP="2DBF2C63" w:rsidRDefault="2424CE69" w14:paraId="38C2F1F4" w14:textId="495820C0">
            <w:pPr>
              <w:jc w:val="both"/>
            </w:pPr>
            <w:r w:rsidRPr="2DBF2C63">
              <w:rPr>
                <w:b/>
                <w:bCs/>
              </w:rPr>
              <w:t>N5 Fashion and Textile Technology</w:t>
            </w:r>
          </w:p>
          <w:p w:rsidRPr="009C6515" w:rsidR="009C6515" w:rsidP="2DBF2C63" w:rsidRDefault="2424CE69" w14:paraId="46291244" w14:textId="161A0B2F">
            <w:pPr>
              <w:jc w:val="both"/>
            </w:pPr>
            <w:r>
              <w:t>Use the PowerPoint to develop understanding of previous trends through the decades. Pupils must decide on a decade to research and create a mood board highlighting the key trends of chosen decades.</w:t>
            </w:r>
          </w:p>
          <w:p w:rsidRPr="009C6515" w:rsidR="009C6515" w:rsidP="2DBF2C63" w:rsidRDefault="2424CE69" w14:paraId="3061F51A" w14:textId="1D9A189F">
            <w:pPr>
              <w:jc w:val="both"/>
            </w:pPr>
            <w:r>
              <w:t>Watch the YouTube video and create a glossary of the machine parts. If you have a sewing machine, practice threading it up.</w:t>
            </w:r>
            <w:r w:rsidR="009C6515">
              <w:br/>
            </w:r>
          </w:p>
          <w:p w:rsidRPr="009C6515" w:rsidR="009C6515" w:rsidP="2DBF2C63" w:rsidRDefault="41874F00" w14:paraId="70C9FA50" w14:textId="176B56C5">
            <w:pPr>
              <w:jc w:val="both"/>
            </w:pPr>
            <w:r w:rsidRPr="2DBF2C63">
              <w:rPr>
                <w:b/>
                <w:bCs/>
              </w:rPr>
              <w:t>Higher Fashion</w:t>
            </w:r>
          </w:p>
          <w:p w:rsidRPr="009C6515" w:rsidR="009C6515" w:rsidP="2DBF2C63" w:rsidRDefault="41874F00" w14:paraId="05E73726" w14:textId="20EAE317">
            <w:pPr>
              <w:jc w:val="both"/>
            </w:pPr>
            <w:r>
              <w:t>Contact remotely Grandparents, parents, aunties / uncles, even Great grandparents to discuss fashionable trends through the eras. Gather this information in the form of a mind map. Consider different decades / what was in fashion / why? Colours / styles / lengths. You might even want to include some photos of your family from this time.</w:t>
            </w:r>
          </w:p>
        </w:tc>
      </w:tr>
      <w:tr w:rsidRPr="00050D6C" w:rsidR="00172D78" w:rsidTr="73DEAA0F" w14:paraId="084B7A35" w14:textId="77777777">
        <w:tc>
          <w:tcPr>
            <w:tcW w:w="3544" w:type="dxa"/>
            <w:shd w:val="clear" w:color="auto" w:fill="auto"/>
            <w:tcMar/>
          </w:tcPr>
          <w:p w:rsidRPr="006E0F32" w:rsidR="00172D78" w:rsidRDefault="00172D78" w14:paraId="144A5D23" w14:textId="387F6C76">
            <w:pPr>
              <w:rPr>
                <w:b/>
                <w:bCs/>
                <w:sz w:val="22"/>
                <w:szCs w:val="22"/>
              </w:rPr>
            </w:pPr>
            <w:r w:rsidRPr="006E0F32">
              <w:rPr>
                <w:b/>
                <w:bCs/>
                <w:sz w:val="22"/>
                <w:szCs w:val="22"/>
              </w:rPr>
              <w:t>Early Education and Childcare</w:t>
            </w:r>
          </w:p>
        </w:tc>
        <w:tc>
          <w:tcPr>
            <w:tcW w:w="6934" w:type="dxa"/>
            <w:shd w:val="clear" w:color="auto" w:fill="auto"/>
            <w:tcMar/>
          </w:tcPr>
          <w:p w:rsidRPr="000939AD" w:rsidR="000939AD" w:rsidP="21F405B3" w:rsidRDefault="000939AD" w14:paraId="12E9314C" w14:textId="77777777">
            <w:pPr>
              <w:jc w:val="both"/>
              <w:rPr>
                <w:color w:val="000000" w:themeColor="text1"/>
                <w:sz w:val="22"/>
                <w:szCs w:val="22"/>
              </w:rPr>
            </w:pPr>
            <w:r w:rsidRPr="000939AD">
              <w:rPr>
                <w:color w:val="000000" w:themeColor="text1"/>
                <w:sz w:val="22"/>
                <w:szCs w:val="22"/>
              </w:rPr>
              <w:t xml:space="preserve">Researching services in local area. </w:t>
            </w:r>
          </w:p>
          <w:p w:rsidR="00172D78" w:rsidP="21F405B3" w:rsidRDefault="00172D78" w14:paraId="738610EB" w14:textId="0229A69B">
            <w:pPr>
              <w:jc w:val="both"/>
              <w:rPr>
                <w:color w:val="FF0000"/>
                <w:sz w:val="22"/>
                <w:szCs w:val="22"/>
              </w:rPr>
            </w:pPr>
            <w:r w:rsidRPr="000939AD">
              <w:rPr>
                <w:color w:val="000000" w:themeColor="text1"/>
                <w:sz w:val="22"/>
                <w:szCs w:val="22"/>
              </w:rPr>
              <w:t>Worksheet will be on Teams</w:t>
            </w:r>
          </w:p>
        </w:tc>
      </w:tr>
    </w:tbl>
    <w:p w:rsidRPr="005F5004" w:rsidR="00C437BE" w:rsidRDefault="00C437BE" w14:paraId="637805D2" w14:textId="77777777">
      <w:pPr>
        <w:rPr>
          <w:sz w:val="22"/>
          <w:szCs w:val="22"/>
        </w:rPr>
      </w:pPr>
    </w:p>
    <w:sectPr w:rsidRPr="005F5004" w:rsidR="00C437BE" w:rsidSect="00CA1A8C">
      <w:pgSz w:w="11906" w:h="16838" w:orient="portrait"/>
      <w:pgMar w:top="1440" w:right="1440" w:bottom="86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03A47"/>
    <w:multiLevelType w:val="hybridMultilevel"/>
    <w:tmpl w:val="F618C28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0D8A2A6C"/>
    <w:multiLevelType w:val="multilevel"/>
    <w:tmpl w:val="602AC3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004"/>
    <w:rsid w:val="00012216"/>
    <w:rsid w:val="00021A1E"/>
    <w:rsid w:val="000230C8"/>
    <w:rsid w:val="000368E1"/>
    <w:rsid w:val="00050D6C"/>
    <w:rsid w:val="000551CA"/>
    <w:rsid w:val="00080ADB"/>
    <w:rsid w:val="000939AD"/>
    <w:rsid w:val="000A1B06"/>
    <w:rsid w:val="000B2A88"/>
    <w:rsid w:val="000D0F8B"/>
    <w:rsid w:val="000E128E"/>
    <w:rsid w:val="000E35DE"/>
    <w:rsid w:val="00101B7A"/>
    <w:rsid w:val="00135E26"/>
    <w:rsid w:val="00172D78"/>
    <w:rsid w:val="00191847"/>
    <w:rsid w:val="001D7C70"/>
    <w:rsid w:val="00237BC2"/>
    <w:rsid w:val="00264E6F"/>
    <w:rsid w:val="00272A51"/>
    <w:rsid w:val="002A0CD5"/>
    <w:rsid w:val="002F0BBF"/>
    <w:rsid w:val="003076A5"/>
    <w:rsid w:val="0030782E"/>
    <w:rsid w:val="00323BE0"/>
    <w:rsid w:val="00353574"/>
    <w:rsid w:val="0036417E"/>
    <w:rsid w:val="003674E8"/>
    <w:rsid w:val="00372615"/>
    <w:rsid w:val="00381CA0"/>
    <w:rsid w:val="003A1007"/>
    <w:rsid w:val="003B2569"/>
    <w:rsid w:val="003D32CD"/>
    <w:rsid w:val="00405640"/>
    <w:rsid w:val="00427538"/>
    <w:rsid w:val="004275CE"/>
    <w:rsid w:val="004A0160"/>
    <w:rsid w:val="004C7E12"/>
    <w:rsid w:val="004E0DD7"/>
    <w:rsid w:val="004F4344"/>
    <w:rsid w:val="00500556"/>
    <w:rsid w:val="00507BBC"/>
    <w:rsid w:val="00554D88"/>
    <w:rsid w:val="005941D4"/>
    <w:rsid w:val="005B0188"/>
    <w:rsid w:val="005B5F30"/>
    <w:rsid w:val="005F25A7"/>
    <w:rsid w:val="005F5004"/>
    <w:rsid w:val="00604430"/>
    <w:rsid w:val="00613F4A"/>
    <w:rsid w:val="006942A1"/>
    <w:rsid w:val="006B5B41"/>
    <w:rsid w:val="006D65E2"/>
    <w:rsid w:val="006E0F32"/>
    <w:rsid w:val="006F158C"/>
    <w:rsid w:val="00755B1C"/>
    <w:rsid w:val="007621DC"/>
    <w:rsid w:val="0076568E"/>
    <w:rsid w:val="007667B1"/>
    <w:rsid w:val="0079284A"/>
    <w:rsid w:val="007D69DF"/>
    <w:rsid w:val="007E0364"/>
    <w:rsid w:val="007E5A86"/>
    <w:rsid w:val="00813D64"/>
    <w:rsid w:val="00840DCD"/>
    <w:rsid w:val="00847FBF"/>
    <w:rsid w:val="0088010E"/>
    <w:rsid w:val="008A52D0"/>
    <w:rsid w:val="008B5BB1"/>
    <w:rsid w:val="008C0B19"/>
    <w:rsid w:val="0090336A"/>
    <w:rsid w:val="00944678"/>
    <w:rsid w:val="00967F2C"/>
    <w:rsid w:val="009735A6"/>
    <w:rsid w:val="0098298D"/>
    <w:rsid w:val="009A126B"/>
    <w:rsid w:val="009C6515"/>
    <w:rsid w:val="009E15AD"/>
    <w:rsid w:val="009F5D0E"/>
    <w:rsid w:val="00A0713B"/>
    <w:rsid w:val="00A51AC4"/>
    <w:rsid w:val="00AF65F0"/>
    <w:rsid w:val="00B32436"/>
    <w:rsid w:val="00B55597"/>
    <w:rsid w:val="00B6540B"/>
    <w:rsid w:val="00B7092E"/>
    <w:rsid w:val="00BB6E8E"/>
    <w:rsid w:val="00BB7015"/>
    <w:rsid w:val="00BC4916"/>
    <w:rsid w:val="00BC5031"/>
    <w:rsid w:val="00BE1387"/>
    <w:rsid w:val="00BF7BDA"/>
    <w:rsid w:val="00C03E4C"/>
    <w:rsid w:val="00C07D3A"/>
    <w:rsid w:val="00C24946"/>
    <w:rsid w:val="00C37491"/>
    <w:rsid w:val="00C437BE"/>
    <w:rsid w:val="00C4498C"/>
    <w:rsid w:val="00C755CB"/>
    <w:rsid w:val="00CA1A8C"/>
    <w:rsid w:val="00CD1A27"/>
    <w:rsid w:val="00CF6A32"/>
    <w:rsid w:val="00D103D1"/>
    <w:rsid w:val="00D708FC"/>
    <w:rsid w:val="00DB7D0F"/>
    <w:rsid w:val="00DD7A69"/>
    <w:rsid w:val="00DE59F7"/>
    <w:rsid w:val="00DF5E62"/>
    <w:rsid w:val="00E00127"/>
    <w:rsid w:val="00E62DF9"/>
    <w:rsid w:val="00E928A2"/>
    <w:rsid w:val="00EC1B4B"/>
    <w:rsid w:val="00EC5AE3"/>
    <w:rsid w:val="00EE6AE6"/>
    <w:rsid w:val="00F0232D"/>
    <w:rsid w:val="00F202B9"/>
    <w:rsid w:val="00F22BE0"/>
    <w:rsid w:val="00F4668B"/>
    <w:rsid w:val="00FC6B77"/>
    <w:rsid w:val="00FF5447"/>
    <w:rsid w:val="00FF65AC"/>
    <w:rsid w:val="013EC0D2"/>
    <w:rsid w:val="01770482"/>
    <w:rsid w:val="01C88DB1"/>
    <w:rsid w:val="02322F4F"/>
    <w:rsid w:val="02F06788"/>
    <w:rsid w:val="0359FCB7"/>
    <w:rsid w:val="036E1EC1"/>
    <w:rsid w:val="03A77177"/>
    <w:rsid w:val="04075B1E"/>
    <w:rsid w:val="0426C12C"/>
    <w:rsid w:val="043B1583"/>
    <w:rsid w:val="04B03898"/>
    <w:rsid w:val="05718275"/>
    <w:rsid w:val="05A1DF30"/>
    <w:rsid w:val="06DB700F"/>
    <w:rsid w:val="06E5D54B"/>
    <w:rsid w:val="07333A28"/>
    <w:rsid w:val="079B2D2A"/>
    <w:rsid w:val="08483941"/>
    <w:rsid w:val="0918F7B8"/>
    <w:rsid w:val="09BE034A"/>
    <w:rsid w:val="0C74F596"/>
    <w:rsid w:val="0D0D6BD1"/>
    <w:rsid w:val="0D819380"/>
    <w:rsid w:val="0E414661"/>
    <w:rsid w:val="0EA84908"/>
    <w:rsid w:val="0EE283FE"/>
    <w:rsid w:val="0F02116A"/>
    <w:rsid w:val="0F88E01F"/>
    <w:rsid w:val="0F8A0BCE"/>
    <w:rsid w:val="111B98DE"/>
    <w:rsid w:val="11FB3CCE"/>
    <w:rsid w:val="123C8B85"/>
    <w:rsid w:val="126D9509"/>
    <w:rsid w:val="13F4F78F"/>
    <w:rsid w:val="146B46DA"/>
    <w:rsid w:val="159489EA"/>
    <w:rsid w:val="15BF7976"/>
    <w:rsid w:val="16C89B2F"/>
    <w:rsid w:val="174C91D3"/>
    <w:rsid w:val="17B19E42"/>
    <w:rsid w:val="17DD2EB3"/>
    <w:rsid w:val="17DE9677"/>
    <w:rsid w:val="18274982"/>
    <w:rsid w:val="1913CF1C"/>
    <w:rsid w:val="194700F5"/>
    <w:rsid w:val="1B05F13C"/>
    <w:rsid w:val="1B39D0E3"/>
    <w:rsid w:val="1B558304"/>
    <w:rsid w:val="1B9A3F1A"/>
    <w:rsid w:val="1BCDDE28"/>
    <w:rsid w:val="1C06D001"/>
    <w:rsid w:val="1C17FD3D"/>
    <w:rsid w:val="1C1F1456"/>
    <w:rsid w:val="1C9F13A6"/>
    <w:rsid w:val="1D4BAC79"/>
    <w:rsid w:val="1DE00B5A"/>
    <w:rsid w:val="1E2F2A6D"/>
    <w:rsid w:val="1E44DB84"/>
    <w:rsid w:val="1F29DBE5"/>
    <w:rsid w:val="1F63A91D"/>
    <w:rsid w:val="214E2F54"/>
    <w:rsid w:val="217905E4"/>
    <w:rsid w:val="21900FB5"/>
    <w:rsid w:val="21F405B3"/>
    <w:rsid w:val="221823EA"/>
    <w:rsid w:val="2305FD28"/>
    <w:rsid w:val="2364492D"/>
    <w:rsid w:val="23C248E5"/>
    <w:rsid w:val="2424CE69"/>
    <w:rsid w:val="24313CDB"/>
    <w:rsid w:val="2472169C"/>
    <w:rsid w:val="24AB6677"/>
    <w:rsid w:val="24EA1ED2"/>
    <w:rsid w:val="25B9E6C1"/>
    <w:rsid w:val="26346289"/>
    <w:rsid w:val="26D2317B"/>
    <w:rsid w:val="27E66E2E"/>
    <w:rsid w:val="287B59F6"/>
    <w:rsid w:val="289D7595"/>
    <w:rsid w:val="28A9FE80"/>
    <w:rsid w:val="28E74F7C"/>
    <w:rsid w:val="2922A7FA"/>
    <w:rsid w:val="29DFBF06"/>
    <w:rsid w:val="2A21FBEB"/>
    <w:rsid w:val="2A35BC06"/>
    <w:rsid w:val="2A580835"/>
    <w:rsid w:val="2AF33520"/>
    <w:rsid w:val="2B1FA4A2"/>
    <w:rsid w:val="2C18C3CB"/>
    <w:rsid w:val="2CBBE848"/>
    <w:rsid w:val="2CC7E2A2"/>
    <w:rsid w:val="2D233CCF"/>
    <w:rsid w:val="2D87C4A6"/>
    <w:rsid w:val="2DBF2C63"/>
    <w:rsid w:val="2DD84266"/>
    <w:rsid w:val="2F15A4A8"/>
    <w:rsid w:val="2F577EF1"/>
    <w:rsid w:val="3090F6EA"/>
    <w:rsid w:val="310B8AA9"/>
    <w:rsid w:val="3195248F"/>
    <w:rsid w:val="32590145"/>
    <w:rsid w:val="332C497F"/>
    <w:rsid w:val="34F65C7D"/>
    <w:rsid w:val="350DF9EB"/>
    <w:rsid w:val="352E5B2F"/>
    <w:rsid w:val="362EEE41"/>
    <w:rsid w:val="369457D4"/>
    <w:rsid w:val="3717DAB0"/>
    <w:rsid w:val="3784274E"/>
    <w:rsid w:val="379A1CD4"/>
    <w:rsid w:val="386258AD"/>
    <w:rsid w:val="389AE779"/>
    <w:rsid w:val="38DBA47B"/>
    <w:rsid w:val="395ABD42"/>
    <w:rsid w:val="3A3B4290"/>
    <w:rsid w:val="3AB72535"/>
    <w:rsid w:val="3AE1901F"/>
    <w:rsid w:val="3C231986"/>
    <w:rsid w:val="3C500E23"/>
    <w:rsid w:val="3D860BE0"/>
    <w:rsid w:val="3E24BD27"/>
    <w:rsid w:val="3FD40F06"/>
    <w:rsid w:val="3FE7C891"/>
    <w:rsid w:val="401B9EDD"/>
    <w:rsid w:val="40D2DF30"/>
    <w:rsid w:val="40DD1F0A"/>
    <w:rsid w:val="41874F00"/>
    <w:rsid w:val="41930F68"/>
    <w:rsid w:val="419D4B1E"/>
    <w:rsid w:val="43059612"/>
    <w:rsid w:val="4340D5D8"/>
    <w:rsid w:val="435DAACD"/>
    <w:rsid w:val="440A81D0"/>
    <w:rsid w:val="441C33E0"/>
    <w:rsid w:val="4575716A"/>
    <w:rsid w:val="467504CA"/>
    <w:rsid w:val="47C9D850"/>
    <w:rsid w:val="47DF6710"/>
    <w:rsid w:val="47FE7F31"/>
    <w:rsid w:val="486E43F6"/>
    <w:rsid w:val="488097F9"/>
    <w:rsid w:val="491A3F33"/>
    <w:rsid w:val="49372D24"/>
    <w:rsid w:val="4969F854"/>
    <w:rsid w:val="49C53584"/>
    <w:rsid w:val="4B07FA3F"/>
    <w:rsid w:val="4B0D2F93"/>
    <w:rsid w:val="4BC75377"/>
    <w:rsid w:val="4C2060A5"/>
    <w:rsid w:val="4C221AF5"/>
    <w:rsid w:val="4ED3BFFF"/>
    <w:rsid w:val="4F1C785D"/>
    <w:rsid w:val="4F204EB9"/>
    <w:rsid w:val="4FA106DF"/>
    <w:rsid w:val="4FC10143"/>
    <w:rsid w:val="5098F198"/>
    <w:rsid w:val="516E3C54"/>
    <w:rsid w:val="51864168"/>
    <w:rsid w:val="51D985F7"/>
    <w:rsid w:val="52ED5663"/>
    <w:rsid w:val="539050ED"/>
    <w:rsid w:val="54E1871F"/>
    <w:rsid w:val="54F1910B"/>
    <w:rsid w:val="552E4D27"/>
    <w:rsid w:val="55ECB3B2"/>
    <w:rsid w:val="56050CAF"/>
    <w:rsid w:val="562382AB"/>
    <w:rsid w:val="56360F37"/>
    <w:rsid w:val="568B07B8"/>
    <w:rsid w:val="5746C0C8"/>
    <w:rsid w:val="57A5007B"/>
    <w:rsid w:val="5835BA28"/>
    <w:rsid w:val="5A2BCE4B"/>
    <w:rsid w:val="5ADF3136"/>
    <w:rsid w:val="5B6AFE1E"/>
    <w:rsid w:val="5B6F6497"/>
    <w:rsid w:val="5B9AB814"/>
    <w:rsid w:val="5C16E203"/>
    <w:rsid w:val="5D201C80"/>
    <w:rsid w:val="5D53E7D3"/>
    <w:rsid w:val="5E317407"/>
    <w:rsid w:val="5E706397"/>
    <w:rsid w:val="5EACCFC7"/>
    <w:rsid w:val="5F35754F"/>
    <w:rsid w:val="600C9024"/>
    <w:rsid w:val="60D9EA76"/>
    <w:rsid w:val="61976911"/>
    <w:rsid w:val="619DB7EE"/>
    <w:rsid w:val="622362C8"/>
    <w:rsid w:val="62DB1F43"/>
    <w:rsid w:val="634EC86A"/>
    <w:rsid w:val="64314536"/>
    <w:rsid w:val="646633BC"/>
    <w:rsid w:val="651876A8"/>
    <w:rsid w:val="651BA388"/>
    <w:rsid w:val="65711B91"/>
    <w:rsid w:val="66F873E0"/>
    <w:rsid w:val="67F529D3"/>
    <w:rsid w:val="69234A98"/>
    <w:rsid w:val="69C324E1"/>
    <w:rsid w:val="6A5466B2"/>
    <w:rsid w:val="6AF7DA94"/>
    <w:rsid w:val="6B291221"/>
    <w:rsid w:val="6B533CD6"/>
    <w:rsid w:val="6BB1FDBF"/>
    <w:rsid w:val="6BFD7CDC"/>
    <w:rsid w:val="6C4E84A6"/>
    <w:rsid w:val="6E11F863"/>
    <w:rsid w:val="6F8810DF"/>
    <w:rsid w:val="7043156C"/>
    <w:rsid w:val="70FA513A"/>
    <w:rsid w:val="710563A4"/>
    <w:rsid w:val="71FC7B7E"/>
    <w:rsid w:val="724336C4"/>
    <w:rsid w:val="7297B025"/>
    <w:rsid w:val="736F2D43"/>
    <w:rsid w:val="73CE5F9A"/>
    <w:rsid w:val="73DEAA0F"/>
    <w:rsid w:val="7499FD99"/>
    <w:rsid w:val="74F2B52D"/>
    <w:rsid w:val="7583DEE2"/>
    <w:rsid w:val="75DD8DB4"/>
    <w:rsid w:val="76112F96"/>
    <w:rsid w:val="76299543"/>
    <w:rsid w:val="764CA83B"/>
    <w:rsid w:val="76924BB6"/>
    <w:rsid w:val="769881F6"/>
    <w:rsid w:val="769FB1C6"/>
    <w:rsid w:val="770D7165"/>
    <w:rsid w:val="77A466D7"/>
    <w:rsid w:val="77C20875"/>
    <w:rsid w:val="77C5E320"/>
    <w:rsid w:val="78F4DAA5"/>
    <w:rsid w:val="79E86ADD"/>
    <w:rsid w:val="7A48DE1C"/>
    <w:rsid w:val="7A91FE4D"/>
    <w:rsid w:val="7AEA2D50"/>
    <w:rsid w:val="7B28FD71"/>
    <w:rsid w:val="7B3A9F93"/>
    <w:rsid w:val="7BAD65C7"/>
    <w:rsid w:val="7C30F9F9"/>
    <w:rsid w:val="7D0ADF31"/>
    <w:rsid w:val="7D44B179"/>
    <w:rsid w:val="7D95DA1E"/>
    <w:rsid w:val="7DA66FD0"/>
    <w:rsid w:val="7DD9E6E3"/>
    <w:rsid w:val="7E487244"/>
    <w:rsid w:val="7E80583D"/>
    <w:rsid w:val="7ECB82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9B06"/>
  <w15:chartTrackingRefBased/>
  <w15:docId w15:val="{109DAA08-3EB2-1640-BC88-BAD225B3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hAnsi="Century Gothic"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C437B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23BE0"/>
    <w:pPr>
      <w:ind w:left="720"/>
      <w:contextualSpacing/>
    </w:pPr>
  </w:style>
  <w:style w:type="character" w:styleId="Hyperlink">
    <w:name w:val="Hyperlink"/>
    <w:basedOn w:val="DefaultParagraphFont"/>
    <w:uiPriority w:val="99"/>
    <w:unhideWhenUsed/>
    <w:rsid w:val="00554D88"/>
    <w:rPr>
      <w:color w:val="0563C1" w:themeColor="hyperlink"/>
      <w:u w:val="single"/>
    </w:rPr>
  </w:style>
  <w:style w:type="character" w:styleId="UnresolvedMention">
    <w:name w:val="Unresolved Mention"/>
    <w:basedOn w:val="DefaultParagraphFont"/>
    <w:uiPriority w:val="99"/>
    <w:semiHidden/>
    <w:unhideWhenUsed/>
    <w:rsid w:val="00554D88"/>
    <w:rPr>
      <w:color w:val="605E5C"/>
      <w:shd w:val="clear" w:color="auto" w:fill="E1DFDD"/>
    </w:rPr>
  </w:style>
  <w:style w:type="character" w:styleId="FollowedHyperlink">
    <w:name w:val="FollowedHyperlink"/>
    <w:basedOn w:val="DefaultParagraphFont"/>
    <w:uiPriority w:val="99"/>
    <w:semiHidden/>
    <w:unhideWhenUsed/>
    <w:rsid w:val="005941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86648">
      <w:bodyDiv w:val="1"/>
      <w:marLeft w:val="0"/>
      <w:marRight w:val="0"/>
      <w:marTop w:val="0"/>
      <w:marBottom w:val="0"/>
      <w:divBdr>
        <w:top w:val="none" w:sz="0" w:space="0" w:color="auto"/>
        <w:left w:val="none" w:sz="0" w:space="0" w:color="auto"/>
        <w:bottom w:val="none" w:sz="0" w:space="0" w:color="auto"/>
        <w:right w:val="none" w:sz="0" w:space="0" w:color="auto"/>
      </w:divBdr>
    </w:div>
    <w:div w:id="109403638">
      <w:bodyDiv w:val="1"/>
      <w:marLeft w:val="0"/>
      <w:marRight w:val="0"/>
      <w:marTop w:val="0"/>
      <w:marBottom w:val="0"/>
      <w:divBdr>
        <w:top w:val="none" w:sz="0" w:space="0" w:color="auto"/>
        <w:left w:val="none" w:sz="0" w:space="0" w:color="auto"/>
        <w:bottom w:val="none" w:sz="0" w:space="0" w:color="auto"/>
        <w:right w:val="none" w:sz="0" w:space="0" w:color="auto"/>
      </w:divBdr>
    </w:div>
    <w:div w:id="116024240">
      <w:bodyDiv w:val="1"/>
      <w:marLeft w:val="0"/>
      <w:marRight w:val="0"/>
      <w:marTop w:val="0"/>
      <w:marBottom w:val="0"/>
      <w:divBdr>
        <w:top w:val="none" w:sz="0" w:space="0" w:color="auto"/>
        <w:left w:val="none" w:sz="0" w:space="0" w:color="auto"/>
        <w:bottom w:val="none" w:sz="0" w:space="0" w:color="auto"/>
        <w:right w:val="none" w:sz="0" w:space="0" w:color="auto"/>
      </w:divBdr>
    </w:div>
    <w:div w:id="126244015">
      <w:bodyDiv w:val="1"/>
      <w:marLeft w:val="0"/>
      <w:marRight w:val="0"/>
      <w:marTop w:val="0"/>
      <w:marBottom w:val="0"/>
      <w:divBdr>
        <w:top w:val="none" w:sz="0" w:space="0" w:color="auto"/>
        <w:left w:val="none" w:sz="0" w:space="0" w:color="auto"/>
        <w:bottom w:val="none" w:sz="0" w:space="0" w:color="auto"/>
        <w:right w:val="none" w:sz="0" w:space="0" w:color="auto"/>
      </w:divBdr>
    </w:div>
    <w:div w:id="146214639">
      <w:bodyDiv w:val="1"/>
      <w:marLeft w:val="0"/>
      <w:marRight w:val="0"/>
      <w:marTop w:val="0"/>
      <w:marBottom w:val="0"/>
      <w:divBdr>
        <w:top w:val="none" w:sz="0" w:space="0" w:color="auto"/>
        <w:left w:val="none" w:sz="0" w:space="0" w:color="auto"/>
        <w:bottom w:val="none" w:sz="0" w:space="0" w:color="auto"/>
        <w:right w:val="none" w:sz="0" w:space="0" w:color="auto"/>
      </w:divBdr>
    </w:div>
    <w:div w:id="147747851">
      <w:bodyDiv w:val="1"/>
      <w:marLeft w:val="0"/>
      <w:marRight w:val="0"/>
      <w:marTop w:val="0"/>
      <w:marBottom w:val="0"/>
      <w:divBdr>
        <w:top w:val="none" w:sz="0" w:space="0" w:color="auto"/>
        <w:left w:val="none" w:sz="0" w:space="0" w:color="auto"/>
        <w:bottom w:val="none" w:sz="0" w:space="0" w:color="auto"/>
        <w:right w:val="none" w:sz="0" w:space="0" w:color="auto"/>
      </w:divBdr>
    </w:div>
    <w:div w:id="150682147">
      <w:bodyDiv w:val="1"/>
      <w:marLeft w:val="0"/>
      <w:marRight w:val="0"/>
      <w:marTop w:val="0"/>
      <w:marBottom w:val="0"/>
      <w:divBdr>
        <w:top w:val="none" w:sz="0" w:space="0" w:color="auto"/>
        <w:left w:val="none" w:sz="0" w:space="0" w:color="auto"/>
        <w:bottom w:val="none" w:sz="0" w:space="0" w:color="auto"/>
        <w:right w:val="none" w:sz="0" w:space="0" w:color="auto"/>
      </w:divBdr>
    </w:div>
    <w:div w:id="152263842">
      <w:bodyDiv w:val="1"/>
      <w:marLeft w:val="0"/>
      <w:marRight w:val="0"/>
      <w:marTop w:val="0"/>
      <w:marBottom w:val="0"/>
      <w:divBdr>
        <w:top w:val="none" w:sz="0" w:space="0" w:color="auto"/>
        <w:left w:val="none" w:sz="0" w:space="0" w:color="auto"/>
        <w:bottom w:val="none" w:sz="0" w:space="0" w:color="auto"/>
        <w:right w:val="none" w:sz="0" w:space="0" w:color="auto"/>
      </w:divBdr>
    </w:div>
    <w:div w:id="154995597">
      <w:bodyDiv w:val="1"/>
      <w:marLeft w:val="0"/>
      <w:marRight w:val="0"/>
      <w:marTop w:val="0"/>
      <w:marBottom w:val="0"/>
      <w:divBdr>
        <w:top w:val="none" w:sz="0" w:space="0" w:color="auto"/>
        <w:left w:val="none" w:sz="0" w:space="0" w:color="auto"/>
        <w:bottom w:val="none" w:sz="0" w:space="0" w:color="auto"/>
        <w:right w:val="none" w:sz="0" w:space="0" w:color="auto"/>
      </w:divBdr>
    </w:div>
    <w:div w:id="170729659">
      <w:bodyDiv w:val="1"/>
      <w:marLeft w:val="0"/>
      <w:marRight w:val="0"/>
      <w:marTop w:val="0"/>
      <w:marBottom w:val="0"/>
      <w:divBdr>
        <w:top w:val="none" w:sz="0" w:space="0" w:color="auto"/>
        <w:left w:val="none" w:sz="0" w:space="0" w:color="auto"/>
        <w:bottom w:val="none" w:sz="0" w:space="0" w:color="auto"/>
        <w:right w:val="none" w:sz="0" w:space="0" w:color="auto"/>
      </w:divBdr>
    </w:div>
    <w:div w:id="177433066">
      <w:bodyDiv w:val="1"/>
      <w:marLeft w:val="0"/>
      <w:marRight w:val="0"/>
      <w:marTop w:val="0"/>
      <w:marBottom w:val="0"/>
      <w:divBdr>
        <w:top w:val="none" w:sz="0" w:space="0" w:color="auto"/>
        <w:left w:val="none" w:sz="0" w:space="0" w:color="auto"/>
        <w:bottom w:val="none" w:sz="0" w:space="0" w:color="auto"/>
        <w:right w:val="none" w:sz="0" w:space="0" w:color="auto"/>
      </w:divBdr>
    </w:div>
    <w:div w:id="188377689">
      <w:bodyDiv w:val="1"/>
      <w:marLeft w:val="0"/>
      <w:marRight w:val="0"/>
      <w:marTop w:val="0"/>
      <w:marBottom w:val="0"/>
      <w:divBdr>
        <w:top w:val="none" w:sz="0" w:space="0" w:color="auto"/>
        <w:left w:val="none" w:sz="0" w:space="0" w:color="auto"/>
        <w:bottom w:val="none" w:sz="0" w:space="0" w:color="auto"/>
        <w:right w:val="none" w:sz="0" w:space="0" w:color="auto"/>
      </w:divBdr>
    </w:div>
    <w:div w:id="193542407">
      <w:bodyDiv w:val="1"/>
      <w:marLeft w:val="0"/>
      <w:marRight w:val="0"/>
      <w:marTop w:val="0"/>
      <w:marBottom w:val="0"/>
      <w:divBdr>
        <w:top w:val="none" w:sz="0" w:space="0" w:color="auto"/>
        <w:left w:val="none" w:sz="0" w:space="0" w:color="auto"/>
        <w:bottom w:val="none" w:sz="0" w:space="0" w:color="auto"/>
        <w:right w:val="none" w:sz="0" w:space="0" w:color="auto"/>
      </w:divBdr>
    </w:div>
    <w:div w:id="237443472">
      <w:bodyDiv w:val="1"/>
      <w:marLeft w:val="0"/>
      <w:marRight w:val="0"/>
      <w:marTop w:val="0"/>
      <w:marBottom w:val="0"/>
      <w:divBdr>
        <w:top w:val="none" w:sz="0" w:space="0" w:color="auto"/>
        <w:left w:val="none" w:sz="0" w:space="0" w:color="auto"/>
        <w:bottom w:val="none" w:sz="0" w:space="0" w:color="auto"/>
        <w:right w:val="none" w:sz="0" w:space="0" w:color="auto"/>
      </w:divBdr>
    </w:div>
    <w:div w:id="254633512">
      <w:bodyDiv w:val="1"/>
      <w:marLeft w:val="0"/>
      <w:marRight w:val="0"/>
      <w:marTop w:val="0"/>
      <w:marBottom w:val="0"/>
      <w:divBdr>
        <w:top w:val="none" w:sz="0" w:space="0" w:color="auto"/>
        <w:left w:val="none" w:sz="0" w:space="0" w:color="auto"/>
        <w:bottom w:val="none" w:sz="0" w:space="0" w:color="auto"/>
        <w:right w:val="none" w:sz="0" w:space="0" w:color="auto"/>
      </w:divBdr>
    </w:div>
    <w:div w:id="309334381">
      <w:bodyDiv w:val="1"/>
      <w:marLeft w:val="0"/>
      <w:marRight w:val="0"/>
      <w:marTop w:val="0"/>
      <w:marBottom w:val="0"/>
      <w:divBdr>
        <w:top w:val="none" w:sz="0" w:space="0" w:color="auto"/>
        <w:left w:val="none" w:sz="0" w:space="0" w:color="auto"/>
        <w:bottom w:val="none" w:sz="0" w:space="0" w:color="auto"/>
        <w:right w:val="none" w:sz="0" w:space="0" w:color="auto"/>
      </w:divBdr>
    </w:div>
    <w:div w:id="341977944">
      <w:bodyDiv w:val="1"/>
      <w:marLeft w:val="0"/>
      <w:marRight w:val="0"/>
      <w:marTop w:val="0"/>
      <w:marBottom w:val="0"/>
      <w:divBdr>
        <w:top w:val="none" w:sz="0" w:space="0" w:color="auto"/>
        <w:left w:val="none" w:sz="0" w:space="0" w:color="auto"/>
        <w:bottom w:val="none" w:sz="0" w:space="0" w:color="auto"/>
        <w:right w:val="none" w:sz="0" w:space="0" w:color="auto"/>
      </w:divBdr>
    </w:div>
    <w:div w:id="375551025">
      <w:bodyDiv w:val="1"/>
      <w:marLeft w:val="0"/>
      <w:marRight w:val="0"/>
      <w:marTop w:val="0"/>
      <w:marBottom w:val="0"/>
      <w:divBdr>
        <w:top w:val="none" w:sz="0" w:space="0" w:color="auto"/>
        <w:left w:val="none" w:sz="0" w:space="0" w:color="auto"/>
        <w:bottom w:val="none" w:sz="0" w:space="0" w:color="auto"/>
        <w:right w:val="none" w:sz="0" w:space="0" w:color="auto"/>
      </w:divBdr>
    </w:div>
    <w:div w:id="448472405">
      <w:bodyDiv w:val="1"/>
      <w:marLeft w:val="0"/>
      <w:marRight w:val="0"/>
      <w:marTop w:val="0"/>
      <w:marBottom w:val="0"/>
      <w:divBdr>
        <w:top w:val="none" w:sz="0" w:space="0" w:color="auto"/>
        <w:left w:val="none" w:sz="0" w:space="0" w:color="auto"/>
        <w:bottom w:val="none" w:sz="0" w:space="0" w:color="auto"/>
        <w:right w:val="none" w:sz="0" w:space="0" w:color="auto"/>
      </w:divBdr>
    </w:div>
    <w:div w:id="448823148">
      <w:bodyDiv w:val="1"/>
      <w:marLeft w:val="0"/>
      <w:marRight w:val="0"/>
      <w:marTop w:val="0"/>
      <w:marBottom w:val="0"/>
      <w:divBdr>
        <w:top w:val="none" w:sz="0" w:space="0" w:color="auto"/>
        <w:left w:val="none" w:sz="0" w:space="0" w:color="auto"/>
        <w:bottom w:val="none" w:sz="0" w:space="0" w:color="auto"/>
        <w:right w:val="none" w:sz="0" w:space="0" w:color="auto"/>
      </w:divBdr>
    </w:div>
    <w:div w:id="525337122">
      <w:bodyDiv w:val="1"/>
      <w:marLeft w:val="0"/>
      <w:marRight w:val="0"/>
      <w:marTop w:val="0"/>
      <w:marBottom w:val="0"/>
      <w:divBdr>
        <w:top w:val="none" w:sz="0" w:space="0" w:color="auto"/>
        <w:left w:val="none" w:sz="0" w:space="0" w:color="auto"/>
        <w:bottom w:val="none" w:sz="0" w:space="0" w:color="auto"/>
        <w:right w:val="none" w:sz="0" w:space="0" w:color="auto"/>
      </w:divBdr>
    </w:div>
    <w:div w:id="613906254">
      <w:bodyDiv w:val="1"/>
      <w:marLeft w:val="0"/>
      <w:marRight w:val="0"/>
      <w:marTop w:val="0"/>
      <w:marBottom w:val="0"/>
      <w:divBdr>
        <w:top w:val="none" w:sz="0" w:space="0" w:color="auto"/>
        <w:left w:val="none" w:sz="0" w:space="0" w:color="auto"/>
        <w:bottom w:val="none" w:sz="0" w:space="0" w:color="auto"/>
        <w:right w:val="none" w:sz="0" w:space="0" w:color="auto"/>
      </w:divBdr>
    </w:div>
    <w:div w:id="723986164">
      <w:bodyDiv w:val="1"/>
      <w:marLeft w:val="0"/>
      <w:marRight w:val="0"/>
      <w:marTop w:val="0"/>
      <w:marBottom w:val="0"/>
      <w:divBdr>
        <w:top w:val="none" w:sz="0" w:space="0" w:color="auto"/>
        <w:left w:val="none" w:sz="0" w:space="0" w:color="auto"/>
        <w:bottom w:val="none" w:sz="0" w:space="0" w:color="auto"/>
        <w:right w:val="none" w:sz="0" w:space="0" w:color="auto"/>
      </w:divBdr>
    </w:div>
    <w:div w:id="733742260">
      <w:bodyDiv w:val="1"/>
      <w:marLeft w:val="0"/>
      <w:marRight w:val="0"/>
      <w:marTop w:val="0"/>
      <w:marBottom w:val="0"/>
      <w:divBdr>
        <w:top w:val="none" w:sz="0" w:space="0" w:color="auto"/>
        <w:left w:val="none" w:sz="0" w:space="0" w:color="auto"/>
        <w:bottom w:val="none" w:sz="0" w:space="0" w:color="auto"/>
        <w:right w:val="none" w:sz="0" w:space="0" w:color="auto"/>
      </w:divBdr>
    </w:div>
    <w:div w:id="753205834">
      <w:bodyDiv w:val="1"/>
      <w:marLeft w:val="0"/>
      <w:marRight w:val="0"/>
      <w:marTop w:val="0"/>
      <w:marBottom w:val="0"/>
      <w:divBdr>
        <w:top w:val="none" w:sz="0" w:space="0" w:color="auto"/>
        <w:left w:val="none" w:sz="0" w:space="0" w:color="auto"/>
        <w:bottom w:val="none" w:sz="0" w:space="0" w:color="auto"/>
        <w:right w:val="none" w:sz="0" w:space="0" w:color="auto"/>
      </w:divBdr>
      <w:divsChild>
        <w:div w:id="218176418">
          <w:marLeft w:val="0"/>
          <w:marRight w:val="0"/>
          <w:marTop w:val="0"/>
          <w:marBottom w:val="0"/>
          <w:divBdr>
            <w:top w:val="none" w:sz="0" w:space="0" w:color="auto"/>
            <w:left w:val="none" w:sz="0" w:space="0" w:color="auto"/>
            <w:bottom w:val="none" w:sz="0" w:space="0" w:color="auto"/>
            <w:right w:val="none" w:sz="0" w:space="0" w:color="auto"/>
          </w:divBdr>
        </w:div>
        <w:div w:id="800459856">
          <w:marLeft w:val="0"/>
          <w:marRight w:val="0"/>
          <w:marTop w:val="0"/>
          <w:marBottom w:val="0"/>
          <w:divBdr>
            <w:top w:val="none" w:sz="0" w:space="0" w:color="auto"/>
            <w:left w:val="none" w:sz="0" w:space="0" w:color="auto"/>
            <w:bottom w:val="none" w:sz="0" w:space="0" w:color="auto"/>
            <w:right w:val="none" w:sz="0" w:space="0" w:color="auto"/>
          </w:divBdr>
        </w:div>
        <w:div w:id="1122307844">
          <w:marLeft w:val="0"/>
          <w:marRight w:val="0"/>
          <w:marTop w:val="0"/>
          <w:marBottom w:val="0"/>
          <w:divBdr>
            <w:top w:val="none" w:sz="0" w:space="0" w:color="auto"/>
            <w:left w:val="none" w:sz="0" w:space="0" w:color="auto"/>
            <w:bottom w:val="none" w:sz="0" w:space="0" w:color="auto"/>
            <w:right w:val="none" w:sz="0" w:space="0" w:color="auto"/>
          </w:divBdr>
        </w:div>
        <w:div w:id="1663122835">
          <w:marLeft w:val="0"/>
          <w:marRight w:val="0"/>
          <w:marTop w:val="0"/>
          <w:marBottom w:val="0"/>
          <w:divBdr>
            <w:top w:val="none" w:sz="0" w:space="0" w:color="auto"/>
            <w:left w:val="none" w:sz="0" w:space="0" w:color="auto"/>
            <w:bottom w:val="none" w:sz="0" w:space="0" w:color="auto"/>
            <w:right w:val="none" w:sz="0" w:space="0" w:color="auto"/>
          </w:divBdr>
        </w:div>
      </w:divsChild>
    </w:div>
    <w:div w:id="774373663">
      <w:bodyDiv w:val="1"/>
      <w:marLeft w:val="0"/>
      <w:marRight w:val="0"/>
      <w:marTop w:val="0"/>
      <w:marBottom w:val="0"/>
      <w:divBdr>
        <w:top w:val="none" w:sz="0" w:space="0" w:color="auto"/>
        <w:left w:val="none" w:sz="0" w:space="0" w:color="auto"/>
        <w:bottom w:val="none" w:sz="0" w:space="0" w:color="auto"/>
        <w:right w:val="none" w:sz="0" w:space="0" w:color="auto"/>
      </w:divBdr>
      <w:divsChild>
        <w:div w:id="96752535">
          <w:marLeft w:val="0"/>
          <w:marRight w:val="0"/>
          <w:marTop w:val="0"/>
          <w:marBottom w:val="0"/>
          <w:divBdr>
            <w:top w:val="none" w:sz="0" w:space="0" w:color="auto"/>
            <w:left w:val="none" w:sz="0" w:space="0" w:color="auto"/>
            <w:bottom w:val="none" w:sz="0" w:space="0" w:color="auto"/>
            <w:right w:val="none" w:sz="0" w:space="0" w:color="auto"/>
          </w:divBdr>
        </w:div>
        <w:div w:id="1545288352">
          <w:marLeft w:val="0"/>
          <w:marRight w:val="0"/>
          <w:marTop w:val="0"/>
          <w:marBottom w:val="0"/>
          <w:divBdr>
            <w:top w:val="none" w:sz="0" w:space="0" w:color="auto"/>
            <w:left w:val="none" w:sz="0" w:space="0" w:color="auto"/>
            <w:bottom w:val="none" w:sz="0" w:space="0" w:color="auto"/>
            <w:right w:val="none" w:sz="0" w:space="0" w:color="auto"/>
          </w:divBdr>
        </w:div>
        <w:div w:id="1653561076">
          <w:marLeft w:val="0"/>
          <w:marRight w:val="0"/>
          <w:marTop w:val="0"/>
          <w:marBottom w:val="0"/>
          <w:divBdr>
            <w:top w:val="none" w:sz="0" w:space="0" w:color="auto"/>
            <w:left w:val="none" w:sz="0" w:space="0" w:color="auto"/>
            <w:bottom w:val="none" w:sz="0" w:space="0" w:color="auto"/>
            <w:right w:val="none" w:sz="0" w:space="0" w:color="auto"/>
          </w:divBdr>
        </w:div>
        <w:div w:id="2103916070">
          <w:marLeft w:val="0"/>
          <w:marRight w:val="0"/>
          <w:marTop w:val="0"/>
          <w:marBottom w:val="0"/>
          <w:divBdr>
            <w:top w:val="none" w:sz="0" w:space="0" w:color="auto"/>
            <w:left w:val="none" w:sz="0" w:space="0" w:color="auto"/>
            <w:bottom w:val="none" w:sz="0" w:space="0" w:color="auto"/>
            <w:right w:val="none" w:sz="0" w:space="0" w:color="auto"/>
          </w:divBdr>
        </w:div>
      </w:divsChild>
    </w:div>
    <w:div w:id="802307284">
      <w:bodyDiv w:val="1"/>
      <w:marLeft w:val="0"/>
      <w:marRight w:val="0"/>
      <w:marTop w:val="0"/>
      <w:marBottom w:val="0"/>
      <w:divBdr>
        <w:top w:val="none" w:sz="0" w:space="0" w:color="auto"/>
        <w:left w:val="none" w:sz="0" w:space="0" w:color="auto"/>
        <w:bottom w:val="none" w:sz="0" w:space="0" w:color="auto"/>
        <w:right w:val="none" w:sz="0" w:space="0" w:color="auto"/>
      </w:divBdr>
    </w:div>
    <w:div w:id="807939663">
      <w:bodyDiv w:val="1"/>
      <w:marLeft w:val="0"/>
      <w:marRight w:val="0"/>
      <w:marTop w:val="0"/>
      <w:marBottom w:val="0"/>
      <w:divBdr>
        <w:top w:val="none" w:sz="0" w:space="0" w:color="auto"/>
        <w:left w:val="none" w:sz="0" w:space="0" w:color="auto"/>
        <w:bottom w:val="none" w:sz="0" w:space="0" w:color="auto"/>
        <w:right w:val="none" w:sz="0" w:space="0" w:color="auto"/>
      </w:divBdr>
    </w:div>
    <w:div w:id="880896933">
      <w:bodyDiv w:val="1"/>
      <w:marLeft w:val="0"/>
      <w:marRight w:val="0"/>
      <w:marTop w:val="0"/>
      <w:marBottom w:val="0"/>
      <w:divBdr>
        <w:top w:val="none" w:sz="0" w:space="0" w:color="auto"/>
        <w:left w:val="none" w:sz="0" w:space="0" w:color="auto"/>
        <w:bottom w:val="none" w:sz="0" w:space="0" w:color="auto"/>
        <w:right w:val="none" w:sz="0" w:space="0" w:color="auto"/>
      </w:divBdr>
    </w:div>
    <w:div w:id="885263009">
      <w:bodyDiv w:val="1"/>
      <w:marLeft w:val="0"/>
      <w:marRight w:val="0"/>
      <w:marTop w:val="0"/>
      <w:marBottom w:val="0"/>
      <w:divBdr>
        <w:top w:val="none" w:sz="0" w:space="0" w:color="auto"/>
        <w:left w:val="none" w:sz="0" w:space="0" w:color="auto"/>
        <w:bottom w:val="none" w:sz="0" w:space="0" w:color="auto"/>
        <w:right w:val="none" w:sz="0" w:space="0" w:color="auto"/>
      </w:divBdr>
    </w:div>
    <w:div w:id="887424513">
      <w:bodyDiv w:val="1"/>
      <w:marLeft w:val="0"/>
      <w:marRight w:val="0"/>
      <w:marTop w:val="0"/>
      <w:marBottom w:val="0"/>
      <w:divBdr>
        <w:top w:val="none" w:sz="0" w:space="0" w:color="auto"/>
        <w:left w:val="none" w:sz="0" w:space="0" w:color="auto"/>
        <w:bottom w:val="none" w:sz="0" w:space="0" w:color="auto"/>
        <w:right w:val="none" w:sz="0" w:space="0" w:color="auto"/>
      </w:divBdr>
    </w:div>
    <w:div w:id="934704494">
      <w:bodyDiv w:val="1"/>
      <w:marLeft w:val="0"/>
      <w:marRight w:val="0"/>
      <w:marTop w:val="0"/>
      <w:marBottom w:val="0"/>
      <w:divBdr>
        <w:top w:val="none" w:sz="0" w:space="0" w:color="auto"/>
        <w:left w:val="none" w:sz="0" w:space="0" w:color="auto"/>
        <w:bottom w:val="none" w:sz="0" w:space="0" w:color="auto"/>
        <w:right w:val="none" w:sz="0" w:space="0" w:color="auto"/>
      </w:divBdr>
    </w:div>
    <w:div w:id="999960955">
      <w:bodyDiv w:val="1"/>
      <w:marLeft w:val="0"/>
      <w:marRight w:val="0"/>
      <w:marTop w:val="0"/>
      <w:marBottom w:val="0"/>
      <w:divBdr>
        <w:top w:val="none" w:sz="0" w:space="0" w:color="auto"/>
        <w:left w:val="none" w:sz="0" w:space="0" w:color="auto"/>
        <w:bottom w:val="none" w:sz="0" w:space="0" w:color="auto"/>
        <w:right w:val="none" w:sz="0" w:space="0" w:color="auto"/>
      </w:divBdr>
    </w:div>
    <w:div w:id="1005404557">
      <w:bodyDiv w:val="1"/>
      <w:marLeft w:val="0"/>
      <w:marRight w:val="0"/>
      <w:marTop w:val="0"/>
      <w:marBottom w:val="0"/>
      <w:divBdr>
        <w:top w:val="none" w:sz="0" w:space="0" w:color="auto"/>
        <w:left w:val="none" w:sz="0" w:space="0" w:color="auto"/>
        <w:bottom w:val="none" w:sz="0" w:space="0" w:color="auto"/>
        <w:right w:val="none" w:sz="0" w:space="0" w:color="auto"/>
      </w:divBdr>
    </w:div>
    <w:div w:id="1059326504">
      <w:bodyDiv w:val="1"/>
      <w:marLeft w:val="0"/>
      <w:marRight w:val="0"/>
      <w:marTop w:val="0"/>
      <w:marBottom w:val="0"/>
      <w:divBdr>
        <w:top w:val="none" w:sz="0" w:space="0" w:color="auto"/>
        <w:left w:val="none" w:sz="0" w:space="0" w:color="auto"/>
        <w:bottom w:val="none" w:sz="0" w:space="0" w:color="auto"/>
        <w:right w:val="none" w:sz="0" w:space="0" w:color="auto"/>
      </w:divBdr>
    </w:div>
    <w:div w:id="1078287554">
      <w:bodyDiv w:val="1"/>
      <w:marLeft w:val="0"/>
      <w:marRight w:val="0"/>
      <w:marTop w:val="0"/>
      <w:marBottom w:val="0"/>
      <w:divBdr>
        <w:top w:val="none" w:sz="0" w:space="0" w:color="auto"/>
        <w:left w:val="none" w:sz="0" w:space="0" w:color="auto"/>
        <w:bottom w:val="none" w:sz="0" w:space="0" w:color="auto"/>
        <w:right w:val="none" w:sz="0" w:space="0" w:color="auto"/>
      </w:divBdr>
    </w:div>
    <w:div w:id="1086458012">
      <w:bodyDiv w:val="1"/>
      <w:marLeft w:val="0"/>
      <w:marRight w:val="0"/>
      <w:marTop w:val="0"/>
      <w:marBottom w:val="0"/>
      <w:divBdr>
        <w:top w:val="none" w:sz="0" w:space="0" w:color="auto"/>
        <w:left w:val="none" w:sz="0" w:space="0" w:color="auto"/>
        <w:bottom w:val="none" w:sz="0" w:space="0" w:color="auto"/>
        <w:right w:val="none" w:sz="0" w:space="0" w:color="auto"/>
      </w:divBdr>
    </w:div>
    <w:div w:id="1128549739">
      <w:bodyDiv w:val="1"/>
      <w:marLeft w:val="0"/>
      <w:marRight w:val="0"/>
      <w:marTop w:val="0"/>
      <w:marBottom w:val="0"/>
      <w:divBdr>
        <w:top w:val="none" w:sz="0" w:space="0" w:color="auto"/>
        <w:left w:val="none" w:sz="0" w:space="0" w:color="auto"/>
        <w:bottom w:val="none" w:sz="0" w:space="0" w:color="auto"/>
        <w:right w:val="none" w:sz="0" w:space="0" w:color="auto"/>
      </w:divBdr>
    </w:div>
    <w:div w:id="1131947076">
      <w:bodyDiv w:val="1"/>
      <w:marLeft w:val="0"/>
      <w:marRight w:val="0"/>
      <w:marTop w:val="0"/>
      <w:marBottom w:val="0"/>
      <w:divBdr>
        <w:top w:val="none" w:sz="0" w:space="0" w:color="auto"/>
        <w:left w:val="none" w:sz="0" w:space="0" w:color="auto"/>
        <w:bottom w:val="none" w:sz="0" w:space="0" w:color="auto"/>
        <w:right w:val="none" w:sz="0" w:space="0" w:color="auto"/>
      </w:divBdr>
    </w:div>
    <w:div w:id="1134102200">
      <w:bodyDiv w:val="1"/>
      <w:marLeft w:val="0"/>
      <w:marRight w:val="0"/>
      <w:marTop w:val="0"/>
      <w:marBottom w:val="0"/>
      <w:divBdr>
        <w:top w:val="none" w:sz="0" w:space="0" w:color="auto"/>
        <w:left w:val="none" w:sz="0" w:space="0" w:color="auto"/>
        <w:bottom w:val="none" w:sz="0" w:space="0" w:color="auto"/>
        <w:right w:val="none" w:sz="0" w:space="0" w:color="auto"/>
      </w:divBdr>
    </w:div>
    <w:div w:id="1144001790">
      <w:bodyDiv w:val="1"/>
      <w:marLeft w:val="0"/>
      <w:marRight w:val="0"/>
      <w:marTop w:val="0"/>
      <w:marBottom w:val="0"/>
      <w:divBdr>
        <w:top w:val="none" w:sz="0" w:space="0" w:color="auto"/>
        <w:left w:val="none" w:sz="0" w:space="0" w:color="auto"/>
        <w:bottom w:val="none" w:sz="0" w:space="0" w:color="auto"/>
        <w:right w:val="none" w:sz="0" w:space="0" w:color="auto"/>
      </w:divBdr>
    </w:div>
    <w:div w:id="1164589869">
      <w:bodyDiv w:val="1"/>
      <w:marLeft w:val="0"/>
      <w:marRight w:val="0"/>
      <w:marTop w:val="0"/>
      <w:marBottom w:val="0"/>
      <w:divBdr>
        <w:top w:val="none" w:sz="0" w:space="0" w:color="auto"/>
        <w:left w:val="none" w:sz="0" w:space="0" w:color="auto"/>
        <w:bottom w:val="none" w:sz="0" w:space="0" w:color="auto"/>
        <w:right w:val="none" w:sz="0" w:space="0" w:color="auto"/>
      </w:divBdr>
    </w:div>
    <w:div w:id="1190097032">
      <w:bodyDiv w:val="1"/>
      <w:marLeft w:val="0"/>
      <w:marRight w:val="0"/>
      <w:marTop w:val="0"/>
      <w:marBottom w:val="0"/>
      <w:divBdr>
        <w:top w:val="none" w:sz="0" w:space="0" w:color="auto"/>
        <w:left w:val="none" w:sz="0" w:space="0" w:color="auto"/>
        <w:bottom w:val="none" w:sz="0" w:space="0" w:color="auto"/>
        <w:right w:val="none" w:sz="0" w:space="0" w:color="auto"/>
      </w:divBdr>
    </w:div>
    <w:div w:id="1260794464">
      <w:bodyDiv w:val="1"/>
      <w:marLeft w:val="0"/>
      <w:marRight w:val="0"/>
      <w:marTop w:val="0"/>
      <w:marBottom w:val="0"/>
      <w:divBdr>
        <w:top w:val="none" w:sz="0" w:space="0" w:color="auto"/>
        <w:left w:val="none" w:sz="0" w:space="0" w:color="auto"/>
        <w:bottom w:val="none" w:sz="0" w:space="0" w:color="auto"/>
        <w:right w:val="none" w:sz="0" w:space="0" w:color="auto"/>
      </w:divBdr>
    </w:div>
    <w:div w:id="1281494975">
      <w:bodyDiv w:val="1"/>
      <w:marLeft w:val="0"/>
      <w:marRight w:val="0"/>
      <w:marTop w:val="0"/>
      <w:marBottom w:val="0"/>
      <w:divBdr>
        <w:top w:val="none" w:sz="0" w:space="0" w:color="auto"/>
        <w:left w:val="none" w:sz="0" w:space="0" w:color="auto"/>
        <w:bottom w:val="none" w:sz="0" w:space="0" w:color="auto"/>
        <w:right w:val="none" w:sz="0" w:space="0" w:color="auto"/>
      </w:divBdr>
    </w:div>
    <w:div w:id="1288852422">
      <w:bodyDiv w:val="1"/>
      <w:marLeft w:val="0"/>
      <w:marRight w:val="0"/>
      <w:marTop w:val="0"/>
      <w:marBottom w:val="0"/>
      <w:divBdr>
        <w:top w:val="none" w:sz="0" w:space="0" w:color="auto"/>
        <w:left w:val="none" w:sz="0" w:space="0" w:color="auto"/>
        <w:bottom w:val="none" w:sz="0" w:space="0" w:color="auto"/>
        <w:right w:val="none" w:sz="0" w:space="0" w:color="auto"/>
      </w:divBdr>
    </w:div>
    <w:div w:id="1330063131">
      <w:bodyDiv w:val="1"/>
      <w:marLeft w:val="0"/>
      <w:marRight w:val="0"/>
      <w:marTop w:val="0"/>
      <w:marBottom w:val="0"/>
      <w:divBdr>
        <w:top w:val="none" w:sz="0" w:space="0" w:color="auto"/>
        <w:left w:val="none" w:sz="0" w:space="0" w:color="auto"/>
        <w:bottom w:val="none" w:sz="0" w:space="0" w:color="auto"/>
        <w:right w:val="none" w:sz="0" w:space="0" w:color="auto"/>
      </w:divBdr>
    </w:div>
    <w:div w:id="1379696163">
      <w:bodyDiv w:val="1"/>
      <w:marLeft w:val="0"/>
      <w:marRight w:val="0"/>
      <w:marTop w:val="0"/>
      <w:marBottom w:val="0"/>
      <w:divBdr>
        <w:top w:val="none" w:sz="0" w:space="0" w:color="auto"/>
        <w:left w:val="none" w:sz="0" w:space="0" w:color="auto"/>
        <w:bottom w:val="none" w:sz="0" w:space="0" w:color="auto"/>
        <w:right w:val="none" w:sz="0" w:space="0" w:color="auto"/>
      </w:divBdr>
      <w:divsChild>
        <w:div w:id="328102957">
          <w:marLeft w:val="0"/>
          <w:marRight w:val="0"/>
          <w:marTop w:val="0"/>
          <w:marBottom w:val="0"/>
          <w:divBdr>
            <w:top w:val="none" w:sz="0" w:space="0" w:color="auto"/>
            <w:left w:val="none" w:sz="0" w:space="0" w:color="auto"/>
            <w:bottom w:val="none" w:sz="0" w:space="0" w:color="auto"/>
            <w:right w:val="none" w:sz="0" w:space="0" w:color="auto"/>
          </w:divBdr>
        </w:div>
        <w:div w:id="414473361">
          <w:marLeft w:val="0"/>
          <w:marRight w:val="0"/>
          <w:marTop w:val="0"/>
          <w:marBottom w:val="0"/>
          <w:divBdr>
            <w:top w:val="none" w:sz="0" w:space="0" w:color="auto"/>
            <w:left w:val="none" w:sz="0" w:space="0" w:color="auto"/>
            <w:bottom w:val="none" w:sz="0" w:space="0" w:color="auto"/>
            <w:right w:val="none" w:sz="0" w:space="0" w:color="auto"/>
          </w:divBdr>
        </w:div>
        <w:div w:id="459878863">
          <w:marLeft w:val="0"/>
          <w:marRight w:val="0"/>
          <w:marTop w:val="0"/>
          <w:marBottom w:val="0"/>
          <w:divBdr>
            <w:top w:val="none" w:sz="0" w:space="0" w:color="auto"/>
            <w:left w:val="none" w:sz="0" w:space="0" w:color="auto"/>
            <w:bottom w:val="none" w:sz="0" w:space="0" w:color="auto"/>
            <w:right w:val="none" w:sz="0" w:space="0" w:color="auto"/>
          </w:divBdr>
        </w:div>
        <w:div w:id="2075396501">
          <w:marLeft w:val="0"/>
          <w:marRight w:val="0"/>
          <w:marTop w:val="0"/>
          <w:marBottom w:val="0"/>
          <w:divBdr>
            <w:top w:val="none" w:sz="0" w:space="0" w:color="auto"/>
            <w:left w:val="none" w:sz="0" w:space="0" w:color="auto"/>
            <w:bottom w:val="none" w:sz="0" w:space="0" w:color="auto"/>
            <w:right w:val="none" w:sz="0" w:space="0" w:color="auto"/>
          </w:divBdr>
        </w:div>
      </w:divsChild>
    </w:div>
    <w:div w:id="1405563828">
      <w:bodyDiv w:val="1"/>
      <w:marLeft w:val="0"/>
      <w:marRight w:val="0"/>
      <w:marTop w:val="0"/>
      <w:marBottom w:val="0"/>
      <w:divBdr>
        <w:top w:val="none" w:sz="0" w:space="0" w:color="auto"/>
        <w:left w:val="none" w:sz="0" w:space="0" w:color="auto"/>
        <w:bottom w:val="none" w:sz="0" w:space="0" w:color="auto"/>
        <w:right w:val="none" w:sz="0" w:space="0" w:color="auto"/>
      </w:divBdr>
      <w:divsChild>
        <w:div w:id="636642971">
          <w:marLeft w:val="0"/>
          <w:marRight w:val="0"/>
          <w:marTop w:val="0"/>
          <w:marBottom w:val="0"/>
          <w:divBdr>
            <w:top w:val="none" w:sz="0" w:space="0" w:color="auto"/>
            <w:left w:val="none" w:sz="0" w:space="0" w:color="auto"/>
            <w:bottom w:val="none" w:sz="0" w:space="0" w:color="auto"/>
            <w:right w:val="none" w:sz="0" w:space="0" w:color="auto"/>
          </w:divBdr>
        </w:div>
        <w:div w:id="1007488357">
          <w:marLeft w:val="0"/>
          <w:marRight w:val="0"/>
          <w:marTop w:val="0"/>
          <w:marBottom w:val="0"/>
          <w:divBdr>
            <w:top w:val="none" w:sz="0" w:space="0" w:color="auto"/>
            <w:left w:val="none" w:sz="0" w:space="0" w:color="auto"/>
            <w:bottom w:val="none" w:sz="0" w:space="0" w:color="auto"/>
            <w:right w:val="none" w:sz="0" w:space="0" w:color="auto"/>
          </w:divBdr>
        </w:div>
        <w:div w:id="1681467023">
          <w:marLeft w:val="0"/>
          <w:marRight w:val="0"/>
          <w:marTop w:val="0"/>
          <w:marBottom w:val="0"/>
          <w:divBdr>
            <w:top w:val="none" w:sz="0" w:space="0" w:color="auto"/>
            <w:left w:val="none" w:sz="0" w:space="0" w:color="auto"/>
            <w:bottom w:val="none" w:sz="0" w:space="0" w:color="auto"/>
            <w:right w:val="none" w:sz="0" w:space="0" w:color="auto"/>
          </w:divBdr>
        </w:div>
        <w:div w:id="1743916681">
          <w:marLeft w:val="0"/>
          <w:marRight w:val="0"/>
          <w:marTop w:val="0"/>
          <w:marBottom w:val="0"/>
          <w:divBdr>
            <w:top w:val="none" w:sz="0" w:space="0" w:color="auto"/>
            <w:left w:val="none" w:sz="0" w:space="0" w:color="auto"/>
            <w:bottom w:val="none" w:sz="0" w:space="0" w:color="auto"/>
            <w:right w:val="none" w:sz="0" w:space="0" w:color="auto"/>
          </w:divBdr>
        </w:div>
      </w:divsChild>
    </w:div>
    <w:div w:id="1423408364">
      <w:bodyDiv w:val="1"/>
      <w:marLeft w:val="0"/>
      <w:marRight w:val="0"/>
      <w:marTop w:val="0"/>
      <w:marBottom w:val="0"/>
      <w:divBdr>
        <w:top w:val="none" w:sz="0" w:space="0" w:color="auto"/>
        <w:left w:val="none" w:sz="0" w:space="0" w:color="auto"/>
        <w:bottom w:val="none" w:sz="0" w:space="0" w:color="auto"/>
        <w:right w:val="none" w:sz="0" w:space="0" w:color="auto"/>
      </w:divBdr>
    </w:div>
    <w:div w:id="1435633217">
      <w:bodyDiv w:val="1"/>
      <w:marLeft w:val="0"/>
      <w:marRight w:val="0"/>
      <w:marTop w:val="0"/>
      <w:marBottom w:val="0"/>
      <w:divBdr>
        <w:top w:val="none" w:sz="0" w:space="0" w:color="auto"/>
        <w:left w:val="none" w:sz="0" w:space="0" w:color="auto"/>
        <w:bottom w:val="none" w:sz="0" w:space="0" w:color="auto"/>
        <w:right w:val="none" w:sz="0" w:space="0" w:color="auto"/>
      </w:divBdr>
    </w:div>
    <w:div w:id="1473139139">
      <w:bodyDiv w:val="1"/>
      <w:marLeft w:val="0"/>
      <w:marRight w:val="0"/>
      <w:marTop w:val="0"/>
      <w:marBottom w:val="0"/>
      <w:divBdr>
        <w:top w:val="none" w:sz="0" w:space="0" w:color="auto"/>
        <w:left w:val="none" w:sz="0" w:space="0" w:color="auto"/>
        <w:bottom w:val="none" w:sz="0" w:space="0" w:color="auto"/>
        <w:right w:val="none" w:sz="0" w:space="0" w:color="auto"/>
      </w:divBdr>
    </w:div>
    <w:div w:id="1483501431">
      <w:bodyDiv w:val="1"/>
      <w:marLeft w:val="0"/>
      <w:marRight w:val="0"/>
      <w:marTop w:val="0"/>
      <w:marBottom w:val="0"/>
      <w:divBdr>
        <w:top w:val="none" w:sz="0" w:space="0" w:color="auto"/>
        <w:left w:val="none" w:sz="0" w:space="0" w:color="auto"/>
        <w:bottom w:val="none" w:sz="0" w:space="0" w:color="auto"/>
        <w:right w:val="none" w:sz="0" w:space="0" w:color="auto"/>
      </w:divBdr>
    </w:div>
    <w:div w:id="1486047296">
      <w:bodyDiv w:val="1"/>
      <w:marLeft w:val="0"/>
      <w:marRight w:val="0"/>
      <w:marTop w:val="0"/>
      <w:marBottom w:val="0"/>
      <w:divBdr>
        <w:top w:val="none" w:sz="0" w:space="0" w:color="auto"/>
        <w:left w:val="none" w:sz="0" w:space="0" w:color="auto"/>
        <w:bottom w:val="none" w:sz="0" w:space="0" w:color="auto"/>
        <w:right w:val="none" w:sz="0" w:space="0" w:color="auto"/>
      </w:divBdr>
    </w:div>
    <w:div w:id="1494876513">
      <w:bodyDiv w:val="1"/>
      <w:marLeft w:val="0"/>
      <w:marRight w:val="0"/>
      <w:marTop w:val="0"/>
      <w:marBottom w:val="0"/>
      <w:divBdr>
        <w:top w:val="none" w:sz="0" w:space="0" w:color="auto"/>
        <w:left w:val="none" w:sz="0" w:space="0" w:color="auto"/>
        <w:bottom w:val="none" w:sz="0" w:space="0" w:color="auto"/>
        <w:right w:val="none" w:sz="0" w:space="0" w:color="auto"/>
      </w:divBdr>
    </w:div>
    <w:div w:id="1705977568">
      <w:bodyDiv w:val="1"/>
      <w:marLeft w:val="0"/>
      <w:marRight w:val="0"/>
      <w:marTop w:val="0"/>
      <w:marBottom w:val="0"/>
      <w:divBdr>
        <w:top w:val="none" w:sz="0" w:space="0" w:color="auto"/>
        <w:left w:val="none" w:sz="0" w:space="0" w:color="auto"/>
        <w:bottom w:val="none" w:sz="0" w:space="0" w:color="auto"/>
        <w:right w:val="none" w:sz="0" w:space="0" w:color="auto"/>
      </w:divBdr>
    </w:div>
    <w:div w:id="1734738612">
      <w:bodyDiv w:val="1"/>
      <w:marLeft w:val="0"/>
      <w:marRight w:val="0"/>
      <w:marTop w:val="0"/>
      <w:marBottom w:val="0"/>
      <w:divBdr>
        <w:top w:val="none" w:sz="0" w:space="0" w:color="auto"/>
        <w:left w:val="none" w:sz="0" w:space="0" w:color="auto"/>
        <w:bottom w:val="none" w:sz="0" w:space="0" w:color="auto"/>
        <w:right w:val="none" w:sz="0" w:space="0" w:color="auto"/>
      </w:divBdr>
    </w:div>
    <w:div w:id="1738164927">
      <w:bodyDiv w:val="1"/>
      <w:marLeft w:val="0"/>
      <w:marRight w:val="0"/>
      <w:marTop w:val="0"/>
      <w:marBottom w:val="0"/>
      <w:divBdr>
        <w:top w:val="none" w:sz="0" w:space="0" w:color="auto"/>
        <w:left w:val="none" w:sz="0" w:space="0" w:color="auto"/>
        <w:bottom w:val="none" w:sz="0" w:space="0" w:color="auto"/>
        <w:right w:val="none" w:sz="0" w:space="0" w:color="auto"/>
      </w:divBdr>
    </w:div>
    <w:div w:id="1774393552">
      <w:bodyDiv w:val="1"/>
      <w:marLeft w:val="0"/>
      <w:marRight w:val="0"/>
      <w:marTop w:val="0"/>
      <w:marBottom w:val="0"/>
      <w:divBdr>
        <w:top w:val="none" w:sz="0" w:space="0" w:color="auto"/>
        <w:left w:val="none" w:sz="0" w:space="0" w:color="auto"/>
        <w:bottom w:val="none" w:sz="0" w:space="0" w:color="auto"/>
        <w:right w:val="none" w:sz="0" w:space="0" w:color="auto"/>
      </w:divBdr>
    </w:div>
    <w:div w:id="1776443479">
      <w:bodyDiv w:val="1"/>
      <w:marLeft w:val="0"/>
      <w:marRight w:val="0"/>
      <w:marTop w:val="0"/>
      <w:marBottom w:val="0"/>
      <w:divBdr>
        <w:top w:val="none" w:sz="0" w:space="0" w:color="auto"/>
        <w:left w:val="none" w:sz="0" w:space="0" w:color="auto"/>
        <w:bottom w:val="none" w:sz="0" w:space="0" w:color="auto"/>
        <w:right w:val="none" w:sz="0" w:space="0" w:color="auto"/>
      </w:divBdr>
    </w:div>
    <w:div w:id="1863352084">
      <w:bodyDiv w:val="1"/>
      <w:marLeft w:val="0"/>
      <w:marRight w:val="0"/>
      <w:marTop w:val="0"/>
      <w:marBottom w:val="0"/>
      <w:divBdr>
        <w:top w:val="none" w:sz="0" w:space="0" w:color="auto"/>
        <w:left w:val="none" w:sz="0" w:space="0" w:color="auto"/>
        <w:bottom w:val="none" w:sz="0" w:space="0" w:color="auto"/>
        <w:right w:val="none" w:sz="0" w:space="0" w:color="auto"/>
      </w:divBdr>
    </w:div>
    <w:div w:id="1865633605">
      <w:bodyDiv w:val="1"/>
      <w:marLeft w:val="0"/>
      <w:marRight w:val="0"/>
      <w:marTop w:val="0"/>
      <w:marBottom w:val="0"/>
      <w:divBdr>
        <w:top w:val="none" w:sz="0" w:space="0" w:color="auto"/>
        <w:left w:val="none" w:sz="0" w:space="0" w:color="auto"/>
        <w:bottom w:val="none" w:sz="0" w:space="0" w:color="auto"/>
        <w:right w:val="none" w:sz="0" w:space="0" w:color="auto"/>
      </w:divBdr>
    </w:div>
    <w:div w:id="1894197861">
      <w:bodyDiv w:val="1"/>
      <w:marLeft w:val="0"/>
      <w:marRight w:val="0"/>
      <w:marTop w:val="0"/>
      <w:marBottom w:val="0"/>
      <w:divBdr>
        <w:top w:val="none" w:sz="0" w:space="0" w:color="auto"/>
        <w:left w:val="none" w:sz="0" w:space="0" w:color="auto"/>
        <w:bottom w:val="none" w:sz="0" w:space="0" w:color="auto"/>
        <w:right w:val="none" w:sz="0" w:space="0" w:color="auto"/>
      </w:divBdr>
    </w:div>
    <w:div w:id="1916667813">
      <w:bodyDiv w:val="1"/>
      <w:marLeft w:val="0"/>
      <w:marRight w:val="0"/>
      <w:marTop w:val="0"/>
      <w:marBottom w:val="0"/>
      <w:divBdr>
        <w:top w:val="none" w:sz="0" w:space="0" w:color="auto"/>
        <w:left w:val="none" w:sz="0" w:space="0" w:color="auto"/>
        <w:bottom w:val="none" w:sz="0" w:space="0" w:color="auto"/>
        <w:right w:val="none" w:sz="0" w:space="0" w:color="auto"/>
      </w:divBdr>
    </w:div>
    <w:div w:id="1968926483">
      <w:bodyDiv w:val="1"/>
      <w:marLeft w:val="0"/>
      <w:marRight w:val="0"/>
      <w:marTop w:val="0"/>
      <w:marBottom w:val="0"/>
      <w:divBdr>
        <w:top w:val="none" w:sz="0" w:space="0" w:color="auto"/>
        <w:left w:val="none" w:sz="0" w:space="0" w:color="auto"/>
        <w:bottom w:val="none" w:sz="0" w:space="0" w:color="auto"/>
        <w:right w:val="none" w:sz="0" w:space="0" w:color="auto"/>
      </w:divBdr>
    </w:div>
    <w:div w:id="2025739406">
      <w:bodyDiv w:val="1"/>
      <w:marLeft w:val="0"/>
      <w:marRight w:val="0"/>
      <w:marTop w:val="0"/>
      <w:marBottom w:val="0"/>
      <w:divBdr>
        <w:top w:val="none" w:sz="0" w:space="0" w:color="auto"/>
        <w:left w:val="none" w:sz="0" w:space="0" w:color="auto"/>
        <w:bottom w:val="none" w:sz="0" w:space="0" w:color="auto"/>
        <w:right w:val="none" w:sz="0" w:space="0" w:color="auto"/>
      </w:divBdr>
    </w:div>
    <w:div w:id="2031569803">
      <w:bodyDiv w:val="1"/>
      <w:marLeft w:val="0"/>
      <w:marRight w:val="0"/>
      <w:marTop w:val="0"/>
      <w:marBottom w:val="0"/>
      <w:divBdr>
        <w:top w:val="none" w:sz="0" w:space="0" w:color="auto"/>
        <w:left w:val="none" w:sz="0" w:space="0" w:color="auto"/>
        <w:bottom w:val="none" w:sz="0" w:space="0" w:color="auto"/>
        <w:right w:val="none" w:sz="0" w:space="0" w:color="auto"/>
      </w:divBdr>
    </w:div>
    <w:div w:id="2044011712">
      <w:bodyDiv w:val="1"/>
      <w:marLeft w:val="0"/>
      <w:marRight w:val="0"/>
      <w:marTop w:val="0"/>
      <w:marBottom w:val="0"/>
      <w:divBdr>
        <w:top w:val="none" w:sz="0" w:space="0" w:color="auto"/>
        <w:left w:val="none" w:sz="0" w:space="0" w:color="auto"/>
        <w:bottom w:val="none" w:sz="0" w:space="0" w:color="auto"/>
        <w:right w:val="none" w:sz="0" w:space="0" w:color="auto"/>
      </w:divBdr>
    </w:div>
    <w:div w:id="2128157806">
      <w:bodyDiv w:val="1"/>
      <w:marLeft w:val="0"/>
      <w:marRight w:val="0"/>
      <w:marTop w:val="0"/>
      <w:marBottom w:val="0"/>
      <w:divBdr>
        <w:top w:val="none" w:sz="0" w:space="0" w:color="auto"/>
        <w:left w:val="none" w:sz="0" w:space="0" w:color="auto"/>
        <w:bottom w:val="none" w:sz="0" w:space="0" w:color="auto"/>
        <w:right w:val="none" w:sz="0" w:space="0" w:color="auto"/>
      </w:divBdr>
    </w:div>
    <w:div w:id="2133353550">
      <w:bodyDiv w:val="1"/>
      <w:marLeft w:val="0"/>
      <w:marRight w:val="0"/>
      <w:marTop w:val="0"/>
      <w:marBottom w:val="0"/>
      <w:divBdr>
        <w:top w:val="none" w:sz="0" w:space="0" w:color="auto"/>
        <w:left w:val="none" w:sz="0" w:space="0" w:color="auto"/>
        <w:bottom w:val="none" w:sz="0" w:space="0" w:color="auto"/>
        <w:right w:val="none" w:sz="0" w:space="0" w:color="auto"/>
      </w:divBdr>
    </w:div>
    <w:div w:id="213525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higherphysics.home.blog/2019/12/04/assignment/" TargetMode="External" Id="Rf474b8e3f9cf43e9" /><Relationship Type="http://schemas.openxmlformats.org/officeDocument/2006/relationships/hyperlink" Target="https://www.understandingstandards.org.uk/Subjects" TargetMode="External" Id="R04778c3fb994438f" /><Relationship Type="http://schemas.openxmlformats.org/officeDocument/2006/relationships/hyperlink" Target="https://www.sqa.org.uk/sqa/47892.html" TargetMode="External" Id="R87d654fcaa474377" /><Relationship Type="http://schemas.openxmlformats.org/officeDocument/2006/relationships/hyperlink" Target="https://www.youtube.com/watch?v=QAVisjeVwA&amp;feature=youtu.be" TargetMode="External" Id="Rdcdee299a3cf4244" /><Relationship Type="http://schemas.openxmlformats.org/officeDocument/2006/relationships/hyperlink" Target="https://www.youtube.com/watch?v=KAhKliHimVs&amp;feature=youtu.be" TargetMode="External" Id="R3e5d35578cc245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Angus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Kathleen Ritchie</dc:creator>
  <keywords/>
  <lastModifiedBy>Mrs Taylor</lastModifiedBy>
  <revision>115</revision>
  <dcterms:created xsi:type="dcterms:W3CDTF">2020-05-01T01:56:00.0000000Z</dcterms:created>
  <dcterms:modified xsi:type="dcterms:W3CDTF">2020-05-08T08:54:49.6458674Z</dcterms:modified>
</coreProperties>
</file>